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0555F" w14:textId="77777777" w:rsidR="00BD64BE" w:rsidRPr="00A4265E" w:rsidRDefault="000456FD" w:rsidP="000456FD">
      <w:pPr>
        <w:pStyle w:val="Ttulo1"/>
        <w:numPr>
          <w:ilvl w:val="0"/>
          <w:numId w:val="0"/>
        </w:numPr>
        <w:pBdr>
          <w:bottom w:val="single" w:sz="4" w:space="1" w:color="auto"/>
        </w:pBdr>
        <w:tabs>
          <w:tab w:val="clear" w:pos="1560"/>
          <w:tab w:val="left" w:pos="0"/>
          <w:tab w:val="left" w:pos="1800"/>
          <w:tab w:val="left" w:pos="2880"/>
        </w:tabs>
        <w:jc w:val="center"/>
        <w:rPr>
          <w:rFonts w:ascii="Arial" w:hAnsi="Arial" w:cs="Arial"/>
          <w:color w:val="000000" w:themeColor="text1"/>
          <w:sz w:val="32"/>
          <w:lang w:val="es-MX"/>
        </w:rPr>
      </w:pPr>
      <w:r>
        <w:rPr>
          <w:rFonts w:ascii="Arial" w:hAnsi="Arial" w:cs="Arial"/>
          <w:color w:val="000000" w:themeColor="text1"/>
          <w:sz w:val="32"/>
          <w:lang w:val="es-MX"/>
        </w:rPr>
        <w:t>INFORMACION PERSONAL</w:t>
      </w:r>
    </w:p>
    <w:p w14:paraId="60F80210" w14:textId="77777777" w:rsidR="00BD64BE" w:rsidRPr="00A4265E" w:rsidRDefault="00BD64BE" w:rsidP="00BD64BE">
      <w:pPr>
        <w:rPr>
          <w:rFonts w:ascii="Arial" w:hAnsi="Arial" w:cs="Arial"/>
          <w:color w:val="000000" w:themeColor="text1"/>
          <w:sz w:val="20"/>
          <w:szCs w:val="20"/>
          <w:lang w:val="es-MX"/>
        </w:rPr>
      </w:pPr>
    </w:p>
    <w:p w14:paraId="257416E0" w14:textId="77777777" w:rsidR="00BD64BE" w:rsidRPr="00CD7C28" w:rsidRDefault="00A4265E" w:rsidP="00141190">
      <w:pPr>
        <w:pStyle w:val="Ttulo2"/>
        <w:numPr>
          <w:ilvl w:val="0"/>
          <w:numId w:val="0"/>
        </w:numPr>
        <w:tabs>
          <w:tab w:val="left" w:pos="2160"/>
          <w:tab w:val="left" w:pos="2880"/>
        </w:tabs>
        <w:jc w:val="left"/>
        <w:rPr>
          <w:rFonts w:ascii="Arial" w:hAnsi="Arial" w:cs="Arial"/>
          <w:b w:val="0"/>
          <w:bCs/>
          <w:color w:val="000000" w:themeColor="text1"/>
          <w:sz w:val="20"/>
          <w:szCs w:val="21"/>
          <w:lang w:val="es-MX"/>
        </w:rPr>
      </w:pPr>
      <w:r>
        <w:rPr>
          <w:rFonts w:ascii="Arial" w:hAnsi="Arial" w:cs="Arial"/>
          <w:b w:val="0"/>
          <w:bCs/>
          <w:noProof/>
          <w:color w:val="000000" w:themeColor="text1"/>
          <w:sz w:val="20"/>
          <w:szCs w:val="21"/>
          <w:lang w:val="es-GT" w:eastAsia="es-GT"/>
        </w:rPr>
        <w:drawing>
          <wp:anchor distT="0" distB="0" distL="114300" distR="114300" simplePos="0" relativeHeight="251658240" behindDoc="0" locked="0" layoutInCell="1" allowOverlap="1" wp14:anchorId="4DBCAB25" wp14:editId="2C6E1063">
            <wp:simplePos x="0" y="0"/>
            <wp:positionH relativeFrom="column">
              <wp:posOffset>5679440</wp:posOffset>
            </wp:positionH>
            <wp:positionV relativeFrom="paragraph">
              <wp:posOffset>5080</wp:posOffset>
            </wp:positionV>
            <wp:extent cx="981075" cy="1095375"/>
            <wp:effectExtent l="0" t="0" r="9525" b="9525"/>
            <wp:wrapSquare wrapText="bothSides"/>
            <wp:docPr id="1" name="Imagen 1" descr="C:\Users\Rene\Pictures\2014-03-23\16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Rene\Pictures\2014-03-23\1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4717" t="31250" r="26320" b="20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190" w:rsidRPr="00CD7C28">
        <w:rPr>
          <w:rFonts w:ascii="Arial" w:hAnsi="Arial" w:cs="Arial"/>
          <w:b w:val="0"/>
          <w:bCs/>
          <w:color w:val="000000" w:themeColor="text1"/>
          <w:sz w:val="20"/>
          <w:szCs w:val="21"/>
          <w:lang w:val="es-MX"/>
        </w:rPr>
        <w:t xml:space="preserve">     Nombre</w:t>
      </w:r>
      <w:r w:rsidR="00BD64BE" w:rsidRPr="00CD7C28">
        <w:rPr>
          <w:rFonts w:ascii="Arial" w:hAnsi="Arial" w:cs="Arial"/>
          <w:b w:val="0"/>
          <w:bCs/>
          <w:color w:val="000000" w:themeColor="text1"/>
          <w:sz w:val="20"/>
          <w:szCs w:val="21"/>
          <w:lang w:val="es-MX"/>
        </w:rPr>
        <w:t>:</w:t>
      </w:r>
      <w:r w:rsidR="00974D85" w:rsidRPr="00CD7C28">
        <w:rPr>
          <w:rFonts w:ascii="Arial" w:hAnsi="Arial" w:cs="Arial"/>
          <w:b w:val="0"/>
          <w:bCs/>
          <w:color w:val="000000" w:themeColor="text1"/>
          <w:sz w:val="20"/>
          <w:szCs w:val="21"/>
          <w:lang w:val="es-MX"/>
        </w:rPr>
        <w:tab/>
      </w:r>
      <w:r w:rsidR="00974D85" w:rsidRPr="00CD7C28">
        <w:rPr>
          <w:rFonts w:ascii="Arial" w:hAnsi="Arial" w:cs="Arial"/>
          <w:b w:val="0"/>
          <w:bCs/>
          <w:color w:val="000000" w:themeColor="text1"/>
          <w:sz w:val="20"/>
          <w:szCs w:val="21"/>
          <w:lang w:val="es-MX"/>
        </w:rPr>
        <w:tab/>
      </w:r>
      <w:r w:rsidR="00974D85" w:rsidRPr="00123C92">
        <w:rPr>
          <w:rFonts w:ascii="Arial" w:hAnsi="Arial" w:cs="Arial"/>
          <w:bCs/>
          <w:color w:val="000000" w:themeColor="text1"/>
          <w:sz w:val="20"/>
          <w:szCs w:val="21"/>
          <w:lang w:val="es-MX"/>
        </w:rPr>
        <w:t>RENE SALVADOR</w:t>
      </w:r>
      <w:r>
        <w:rPr>
          <w:rFonts w:ascii="Arial" w:hAnsi="Arial" w:cs="Arial"/>
          <w:b w:val="0"/>
          <w:bCs/>
          <w:color w:val="000000" w:themeColor="text1"/>
          <w:sz w:val="20"/>
          <w:szCs w:val="21"/>
          <w:lang w:val="es-MX"/>
        </w:rPr>
        <w:tab/>
      </w:r>
      <w:r>
        <w:rPr>
          <w:rFonts w:ascii="Arial" w:hAnsi="Arial" w:cs="Arial"/>
          <w:b w:val="0"/>
          <w:bCs/>
          <w:color w:val="000000" w:themeColor="text1"/>
          <w:sz w:val="20"/>
          <w:szCs w:val="21"/>
          <w:lang w:val="es-MX"/>
        </w:rPr>
        <w:tab/>
      </w:r>
      <w:r>
        <w:rPr>
          <w:rFonts w:ascii="Arial" w:hAnsi="Arial" w:cs="Arial"/>
          <w:b w:val="0"/>
          <w:bCs/>
          <w:color w:val="000000" w:themeColor="text1"/>
          <w:sz w:val="20"/>
          <w:szCs w:val="21"/>
          <w:lang w:val="es-MX"/>
        </w:rPr>
        <w:tab/>
      </w:r>
      <w:r>
        <w:rPr>
          <w:rFonts w:ascii="Arial" w:hAnsi="Arial" w:cs="Arial"/>
          <w:b w:val="0"/>
          <w:bCs/>
          <w:color w:val="000000" w:themeColor="text1"/>
          <w:sz w:val="20"/>
          <w:szCs w:val="21"/>
          <w:lang w:val="es-MX"/>
        </w:rPr>
        <w:tab/>
      </w:r>
    </w:p>
    <w:p w14:paraId="719E5AE6" w14:textId="77777777" w:rsidR="00BD64BE" w:rsidRPr="00123C92" w:rsidRDefault="00141190" w:rsidP="00BD64BE">
      <w:pPr>
        <w:pStyle w:val="Ttulo2"/>
        <w:numPr>
          <w:ilvl w:val="1"/>
          <w:numId w:val="3"/>
        </w:numPr>
        <w:tabs>
          <w:tab w:val="left" w:pos="0"/>
          <w:tab w:val="left" w:pos="2160"/>
          <w:tab w:val="left" w:pos="2880"/>
        </w:tabs>
        <w:ind w:firstLine="284"/>
        <w:jc w:val="left"/>
        <w:rPr>
          <w:rFonts w:ascii="Arial" w:hAnsi="Arial" w:cs="Arial"/>
          <w:bCs/>
          <w:color w:val="000000" w:themeColor="text1"/>
          <w:sz w:val="20"/>
          <w:szCs w:val="21"/>
          <w:lang w:val="es-MX"/>
        </w:rPr>
      </w:pPr>
      <w:r w:rsidRPr="00CD7C28">
        <w:rPr>
          <w:rFonts w:ascii="Arial" w:hAnsi="Arial" w:cs="Arial"/>
          <w:b w:val="0"/>
          <w:bCs/>
          <w:color w:val="000000" w:themeColor="text1"/>
          <w:sz w:val="20"/>
          <w:szCs w:val="21"/>
          <w:lang w:val="es-MX"/>
        </w:rPr>
        <w:t>Apellidos</w:t>
      </w:r>
      <w:r w:rsidR="00BD64BE" w:rsidRPr="00CD7C28">
        <w:rPr>
          <w:rFonts w:ascii="Arial" w:hAnsi="Arial" w:cs="Arial"/>
          <w:b w:val="0"/>
          <w:bCs/>
          <w:color w:val="000000" w:themeColor="text1"/>
          <w:sz w:val="20"/>
          <w:szCs w:val="21"/>
          <w:lang w:val="es-MX"/>
        </w:rPr>
        <w:t xml:space="preserve">: </w:t>
      </w:r>
      <w:r w:rsidR="00BD64BE" w:rsidRPr="00CD7C28">
        <w:rPr>
          <w:rFonts w:ascii="Arial" w:hAnsi="Arial" w:cs="Arial"/>
          <w:b w:val="0"/>
          <w:bCs/>
          <w:color w:val="000000" w:themeColor="text1"/>
          <w:sz w:val="20"/>
          <w:szCs w:val="21"/>
          <w:lang w:val="es-MX"/>
        </w:rPr>
        <w:tab/>
      </w:r>
      <w:r w:rsidR="00974D85" w:rsidRPr="00CD7C28">
        <w:rPr>
          <w:rFonts w:ascii="Arial" w:hAnsi="Arial" w:cs="Arial"/>
          <w:b w:val="0"/>
          <w:bCs/>
          <w:color w:val="000000" w:themeColor="text1"/>
          <w:sz w:val="20"/>
          <w:szCs w:val="21"/>
          <w:lang w:val="es-MX"/>
        </w:rPr>
        <w:tab/>
      </w:r>
      <w:r w:rsidR="00974D85" w:rsidRPr="00123C92">
        <w:rPr>
          <w:rFonts w:ascii="Arial" w:hAnsi="Arial" w:cs="Arial"/>
          <w:bCs/>
          <w:color w:val="000000" w:themeColor="text1"/>
          <w:sz w:val="20"/>
          <w:szCs w:val="21"/>
          <w:lang w:val="es-MX"/>
        </w:rPr>
        <w:t>HERNANDEZ GARDUÑO</w:t>
      </w:r>
    </w:p>
    <w:p w14:paraId="63122D5A" w14:textId="77777777" w:rsidR="00BD64BE" w:rsidRPr="000D35AB" w:rsidRDefault="00141190" w:rsidP="000D35AB">
      <w:pPr>
        <w:pStyle w:val="Ttulo2"/>
        <w:numPr>
          <w:ilvl w:val="1"/>
          <w:numId w:val="3"/>
        </w:numPr>
        <w:tabs>
          <w:tab w:val="left" w:pos="0"/>
          <w:tab w:val="left" w:pos="2160"/>
          <w:tab w:val="left" w:pos="2880"/>
        </w:tabs>
        <w:ind w:firstLine="284"/>
        <w:jc w:val="left"/>
        <w:rPr>
          <w:rFonts w:ascii="Arial" w:hAnsi="Arial" w:cs="Arial"/>
          <w:b w:val="0"/>
          <w:bCs/>
          <w:color w:val="000000" w:themeColor="text1"/>
          <w:sz w:val="20"/>
          <w:szCs w:val="21"/>
          <w:lang w:val="es-MX"/>
        </w:rPr>
      </w:pPr>
      <w:r w:rsidRPr="00CD7C28">
        <w:rPr>
          <w:rFonts w:ascii="Arial" w:hAnsi="Arial" w:cs="Arial"/>
          <w:b w:val="0"/>
          <w:bCs/>
          <w:color w:val="000000" w:themeColor="text1"/>
          <w:sz w:val="20"/>
          <w:szCs w:val="21"/>
          <w:lang w:val="es-MX"/>
        </w:rPr>
        <w:t>Fecha de Nacimiento:</w:t>
      </w:r>
      <w:r w:rsidR="00D67053" w:rsidRPr="00CD7C28">
        <w:rPr>
          <w:rFonts w:ascii="Arial" w:hAnsi="Arial" w:cs="Arial"/>
          <w:b w:val="0"/>
          <w:bCs/>
          <w:color w:val="000000" w:themeColor="text1"/>
          <w:sz w:val="20"/>
          <w:szCs w:val="21"/>
          <w:lang w:val="es-MX"/>
        </w:rPr>
        <w:tab/>
        <w:t>18</w:t>
      </w:r>
      <w:r w:rsidR="00974D85" w:rsidRPr="00CD7C28">
        <w:rPr>
          <w:rFonts w:ascii="Arial" w:hAnsi="Arial" w:cs="Arial"/>
          <w:b w:val="0"/>
          <w:bCs/>
          <w:color w:val="000000" w:themeColor="text1"/>
          <w:sz w:val="20"/>
          <w:szCs w:val="21"/>
          <w:lang w:val="es-MX"/>
        </w:rPr>
        <w:t xml:space="preserve"> SEPTIEMBRE 1975</w:t>
      </w:r>
    </w:p>
    <w:p w14:paraId="4B62C304" w14:textId="77777777" w:rsidR="00974D85" w:rsidRPr="00CD7C28" w:rsidRDefault="00141190" w:rsidP="00974D85">
      <w:pPr>
        <w:pStyle w:val="Ttulo2"/>
        <w:numPr>
          <w:ilvl w:val="1"/>
          <w:numId w:val="3"/>
        </w:numPr>
        <w:tabs>
          <w:tab w:val="left" w:pos="0"/>
          <w:tab w:val="left" w:pos="2160"/>
          <w:tab w:val="left" w:pos="2880"/>
        </w:tabs>
        <w:ind w:firstLine="284"/>
        <w:jc w:val="left"/>
        <w:rPr>
          <w:b w:val="0"/>
          <w:color w:val="000000" w:themeColor="text1"/>
          <w:lang w:val="es-MX"/>
        </w:rPr>
      </w:pPr>
      <w:r w:rsidRPr="00CD7C28">
        <w:rPr>
          <w:rFonts w:ascii="Arial" w:hAnsi="Arial" w:cs="Arial"/>
          <w:b w:val="0"/>
          <w:bCs/>
          <w:color w:val="000000" w:themeColor="text1"/>
          <w:sz w:val="20"/>
          <w:szCs w:val="21"/>
          <w:lang w:val="es-MX"/>
        </w:rPr>
        <w:t>Estado Civil</w:t>
      </w:r>
      <w:r w:rsidR="00974D85" w:rsidRPr="00CD7C28">
        <w:rPr>
          <w:rFonts w:ascii="Arial" w:hAnsi="Arial" w:cs="Arial"/>
          <w:b w:val="0"/>
          <w:bCs/>
          <w:color w:val="000000" w:themeColor="text1"/>
          <w:sz w:val="20"/>
          <w:szCs w:val="21"/>
          <w:lang w:val="es-MX"/>
        </w:rPr>
        <w:t>:</w:t>
      </w:r>
      <w:r w:rsidR="00974D85" w:rsidRPr="00CD7C28">
        <w:rPr>
          <w:rFonts w:ascii="Arial" w:hAnsi="Arial" w:cs="Arial"/>
          <w:b w:val="0"/>
          <w:bCs/>
          <w:color w:val="000000" w:themeColor="text1"/>
          <w:sz w:val="20"/>
          <w:szCs w:val="21"/>
          <w:lang w:val="es-MX"/>
        </w:rPr>
        <w:tab/>
      </w:r>
      <w:r w:rsidR="00974D85" w:rsidRPr="00CD7C28">
        <w:rPr>
          <w:rFonts w:ascii="Arial" w:hAnsi="Arial" w:cs="Arial"/>
          <w:b w:val="0"/>
          <w:bCs/>
          <w:color w:val="000000" w:themeColor="text1"/>
          <w:sz w:val="20"/>
          <w:szCs w:val="21"/>
          <w:lang w:val="es-MX"/>
        </w:rPr>
        <w:tab/>
        <w:t>CASADO</w:t>
      </w:r>
    </w:p>
    <w:p w14:paraId="26E04AD2" w14:textId="2A4E32F9" w:rsidR="00BD64BE" w:rsidRPr="00EC0A97" w:rsidRDefault="00141190" w:rsidP="00EC0A97">
      <w:pPr>
        <w:pStyle w:val="Ttulo2"/>
        <w:numPr>
          <w:ilvl w:val="1"/>
          <w:numId w:val="3"/>
        </w:numPr>
        <w:tabs>
          <w:tab w:val="left" w:pos="0"/>
          <w:tab w:val="left" w:pos="2160"/>
          <w:tab w:val="left" w:pos="2880"/>
        </w:tabs>
        <w:ind w:firstLine="284"/>
        <w:jc w:val="left"/>
        <w:rPr>
          <w:b w:val="0"/>
          <w:color w:val="000000" w:themeColor="text1"/>
          <w:lang w:val="es-MX"/>
        </w:rPr>
      </w:pPr>
      <w:r w:rsidRPr="00CD7C28">
        <w:rPr>
          <w:rFonts w:ascii="Arial" w:hAnsi="Arial" w:cs="Arial"/>
          <w:b w:val="0"/>
          <w:bCs/>
          <w:color w:val="000000" w:themeColor="text1"/>
          <w:sz w:val="20"/>
          <w:szCs w:val="21"/>
          <w:lang w:val="es-MX"/>
        </w:rPr>
        <w:t>Dirección</w:t>
      </w:r>
      <w:r w:rsidR="00BD64BE" w:rsidRPr="00CD7C28">
        <w:rPr>
          <w:rFonts w:ascii="Arial" w:hAnsi="Arial" w:cs="Arial"/>
          <w:b w:val="0"/>
          <w:bCs/>
          <w:color w:val="000000" w:themeColor="text1"/>
          <w:sz w:val="20"/>
          <w:szCs w:val="21"/>
          <w:lang w:val="es-MX"/>
        </w:rPr>
        <w:t>:</w:t>
      </w:r>
      <w:r w:rsidR="00CD361A">
        <w:rPr>
          <w:rFonts w:ascii="Arial" w:hAnsi="Arial" w:cs="Arial"/>
          <w:b w:val="0"/>
          <w:bCs/>
          <w:color w:val="000000" w:themeColor="text1"/>
          <w:sz w:val="20"/>
          <w:szCs w:val="21"/>
          <w:lang w:val="es-MX"/>
        </w:rPr>
        <w:tab/>
      </w:r>
      <w:r w:rsidR="00CD361A">
        <w:rPr>
          <w:rFonts w:ascii="Arial" w:hAnsi="Arial" w:cs="Arial"/>
          <w:b w:val="0"/>
          <w:bCs/>
          <w:color w:val="000000" w:themeColor="text1"/>
          <w:sz w:val="20"/>
          <w:szCs w:val="21"/>
          <w:lang w:val="es-MX"/>
        </w:rPr>
        <w:tab/>
      </w:r>
      <w:r w:rsidR="008F5F50">
        <w:rPr>
          <w:rFonts w:ascii="Arial" w:hAnsi="Arial" w:cs="Arial"/>
          <w:b w:val="0"/>
          <w:bCs/>
          <w:color w:val="000000" w:themeColor="text1"/>
          <w:sz w:val="20"/>
          <w:szCs w:val="21"/>
          <w:lang w:val="es-MX"/>
        </w:rPr>
        <w:t>3 AVE. 6-46 Zona 1, Quetzaltenango, Guatemala</w:t>
      </w:r>
      <w:bookmarkStart w:id="0" w:name="_GoBack"/>
      <w:bookmarkEnd w:id="0"/>
      <w:r w:rsidR="00EC0A97">
        <w:rPr>
          <w:rFonts w:ascii="Arial" w:hAnsi="Arial" w:cs="Arial"/>
          <w:b w:val="0"/>
          <w:bCs/>
          <w:color w:val="000000" w:themeColor="text1"/>
          <w:sz w:val="20"/>
          <w:szCs w:val="21"/>
          <w:lang w:val="es-MX"/>
        </w:rPr>
        <w:t>.</w:t>
      </w:r>
    </w:p>
    <w:p w14:paraId="05A31004" w14:textId="738B809D" w:rsidR="00141190" w:rsidRPr="00FE650C" w:rsidRDefault="00443E97" w:rsidP="00BD64BE">
      <w:pPr>
        <w:ind w:left="284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Móvil</w:t>
      </w:r>
      <w:r w:rsidR="00141190" w:rsidRPr="00FE650C">
        <w:rPr>
          <w:rFonts w:ascii="Arial" w:hAnsi="Arial" w:cs="Arial"/>
          <w:color w:val="000000" w:themeColor="text1"/>
          <w:sz w:val="20"/>
          <w:szCs w:val="20"/>
          <w:lang w:val="es-MX"/>
        </w:rPr>
        <w:t>:</w:t>
      </w:r>
      <w:r w:rsidR="00974D85" w:rsidRPr="00FE650C">
        <w:rPr>
          <w:rFonts w:ascii="Arial" w:hAnsi="Arial" w:cs="Arial"/>
          <w:color w:val="000000" w:themeColor="text1"/>
          <w:sz w:val="20"/>
          <w:szCs w:val="20"/>
          <w:lang w:val="es-MX"/>
        </w:rPr>
        <w:tab/>
      </w:r>
      <w:r w:rsidR="00974D85" w:rsidRPr="00FE650C">
        <w:rPr>
          <w:rFonts w:ascii="Arial" w:hAnsi="Arial" w:cs="Arial"/>
          <w:color w:val="000000" w:themeColor="text1"/>
          <w:sz w:val="20"/>
          <w:szCs w:val="20"/>
          <w:lang w:val="es-MX"/>
        </w:rPr>
        <w:tab/>
      </w:r>
      <w:r w:rsidR="00974D85" w:rsidRPr="00FE650C">
        <w:rPr>
          <w:rFonts w:ascii="Arial" w:hAnsi="Arial" w:cs="Arial"/>
          <w:color w:val="000000" w:themeColor="text1"/>
          <w:sz w:val="20"/>
          <w:szCs w:val="20"/>
          <w:lang w:val="es-MX"/>
        </w:rPr>
        <w:tab/>
      </w:r>
      <w:r w:rsidR="00361C9B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</w:t>
      </w:r>
      <w:r w:rsidR="00CD361A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+502 </w:t>
      </w:r>
      <w:r w:rsidR="00B13111">
        <w:rPr>
          <w:rFonts w:ascii="Arial" w:hAnsi="Arial" w:cs="Arial"/>
          <w:color w:val="000000" w:themeColor="text1"/>
          <w:sz w:val="20"/>
          <w:szCs w:val="20"/>
          <w:lang w:val="es-MX"/>
        </w:rPr>
        <w:t>5494 2297</w:t>
      </w:r>
      <w:r w:rsidR="00EC0A97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</w:t>
      </w:r>
    </w:p>
    <w:p w14:paraId="5BAA25FE" w14:textId="77777777" w:rsidR="00BD64BE" w:rsidRPr="00DE0499" w:rsidRDefault="003C58B1" w:rsidP="006F782A">
      <w:pPr>
        <w:ind w:left="284"/>
        <w:rPr>
          <w:rFonts w:ascii="Arial" w:hAnsi="Arial" w:cs="Arial"/>
          <w:color w:val="000000" w:themeColor="text1"/>
          <w:sz w:val="20"/>
          <w:szCs w:val="20"/>
          <w:lang w:val="es-GT"/>
        </w:rPr>
      </w:pPr>
      <w:r w:rsidRPr="00DE0499">
        <w:rPr>
          <w:rFonts w:ascii="Arial" w:hAnsi="Arial" w:cs="Arial"/>
          <w:color w:val="000000" w:themeColor="text1"/>
          <w:sz w:val="20"/>
          <w:szCs w:val="20"/>
          <w:lang w:val="es-GT"/>
        </w:rPr>
        <w:t>e</w:t>
      </w:r>
      <w:r w:rsidR="00BD64BE" w:rsidRPr="00DE0499">
        <w:rPr>
          <w:rFonts w:ascii="Arial" w:hAnsi="Arial" w:cs="Arial"/>
          <w:color w:val="000000" w:themeColor="text1"/>
          <w:sz w:val="20"/>
          <w:szCs w:val="20"/>
          <w:lang w:val="es-GT"/>
        </w:rPr>
        <w:t>mail:</w:t>
      </w:r>
      <w:r w:rsidR="00BD64BE" w:rsidRPr="00DE0499">
        <w:rPr>
          <w:rFonts w:ascii="Arial" w:hAnsi="Arial" w:cs="Arial"/>
          <w:color w:val="000000" w:themeColor="text1"/>
          <w:sz w:val="20"/>
          <w:szCs w:val="20"/>
          <w:lang w:val="es-GT"/>
        </w:rPr>
        <w:tab/>
      </w:r>
      <w:r w:rsidR="00974D85" w:rsidRPr="00DE0499">
        <w:rPr>
          <w:rFonts w:ascii="Arial" w:hAnsi="Arial" w:cs="Arial"/>
          <w:color w:val="000000" w:themeColor="text1"/>
          <w:sz w:val="20"/>
          <w:szCs w:val="20"/>
          <w:lang w:val="es-GT"/>
        </w:rPr>
        <w:tab/>
      </w:r>
      <w:r w:rsidR="00974D85" w:rsidRPr="00DE0499">
        <w:rPr>
          <w:rFonts w:ascii="Arial" w:hAnsi="Arial" w:cs="Arial"/>
          <w:color w:val="000000" w:themeColor="text1"/>
          <w:sz w:val="20"/>
          <w:szCs w:val="20"/>
          <w:lang w:val="es-GT"/>
        </w:rPr>
        <w:tab/>
      </w:r>
      <w:r w:rsidR="00361C9B" w:rsidRPr="00DE0499">
        <w:rPr>
          <w:rFonts w:ascii="Arial" w:hAnsi="Arial" w:cs="Arial"/>
          <w:color w:val="000000" w:themeColor="text1"/>
          <w:sz w:val="20"/>
          <w:szCs w:val="20"/>
          <w:lang w:val="es-GT"/>
        </w:rPr>
        <w:t xml:space="preserve"> </w:t>
      </w:r>
      <w:r w:rsidR="00BC1CEF" w:rsidRPr="00DE0499">
        <w:rPr>
          <w:rFonts w:ascii="Arial" w:hAnsi="Arial" w:cs="Arial"/>
          <w:i/>
          <w:color w:val="1F497D" w:themeColor="text2"/>
          <w:sz w:val="20"/>
          <w:szCs w:val="20"/>
          <w:u w:val="single"/>
          <w:lang w:val="es-GT"/>
        </w:rPr>
        <w:t>salvador</w:t>
      </w:r>
      <w:r w:rsidR="00CD361A" w:rsidRPr="00DE0499">
        <w:rPr>
          <w:rFonts w:ascii="Arial" w:hAnsi="Arial" w:cs="Arial"/>
          <w:i/>
          <w:color w:val="1F497D" w:themeColor="text2"/>
          <w:sz w:val="20"/>
          <w:szCs w:val="20"/>
          <w:u w:val="single"/>
          <w:lang w:val="es-GT"/>
        </w:rPr>
        <w:t>.hernandez75@outlook.com</w:t>
      </w:r>
    </w:p>
    <w:p w14:paraId="1655A4C9" w14:textId="1577795D" w:rsidR="003A0744" w:rsidRPr="002B7F60" w:rsidRDefault="00127976" w:rsidP="002B7F60">
      <w:pPr>
        <w:ind w:left="284"/>
        <w:rPr>
          <w:rFonts w:ascii="Arial" w:hAnsi="Arial" w:cs="Arial"/>
          <w:bCs/>
          <w:color w:val="000000" w:themeColor="text1"/>
          <w:sz w:val="20"/>
          <w:szCs w:val="21"/>
          <w:lang w:val="es-MX"/>
        </w:rPr>
      </w:pPr>
      <w:r w:rsidRPr="003C58B1">
        <w:rPr>
          <w:rFonts w:ascii="Arial" w:hAnsi="Arial" w:cs="Arial"/>
          <w:color w:val="000000" w:themeColor="text1"/>
          <w:sz w:val="20"/>
          <w:szCs w:val="20"/>
          <w:lang w:val="es-MX"/>
        </w:rPr>
        <w:t>Profesión</w:t>
      </w:r>
      <w:r w:rsidR="003C58B1" w:rsidRPr="003C58B1">
        <w:rPr>
          <w:rFonts w:ascii="Arial" w:hAnsi="Arial" w:cs="Arial"/>
          <w:color w:val="000000" w:themeColor="text1"/>
          <w:sz w:val="20"/>
          <w:szCs w:val="20"/>
          <w:lang w:val="es-MX"/>
        </w:rPr>
        <w:t>:</w:t>
      </w:r>
      <w:r w:rsidR="003C58B1" w:rsidRPr="003C58B1">
        <w:rPr>
          <w:rFonts w:ascii="Arial" w:hAnsi="Arial" w:cs="Arial"/>
          <w:color w:val="000000" w:themeColor="text1"/>
          <w:sz w:val="20"/>
          <w:szCs w:val="20"/>
          <w:lang w:val="es-MX"/>
        </w:rPr>
        <w:tab/>
      </w:r>
      <w:r w:rsidR="003C58B1" w:rsidRPr="003C58B1">
        <w:rPr>
          <w:rFonts w:ascii="Arial" w:hAnsi="Arial" w:cs="Arial"/>
          <w:color w:val="000000" w:themeColor="text1"/>
          <w:sz w:val="20"/>
          <w:szCs w:val="20"/>
          <w:lang w:val="es-MX"/>
        </w:rPr>
        <w:tab/>
      </w:r>
      <w:r w:rsidR="003C58B1" w:rsidRPr="003C58B1">
        <w:rPr>
          <w:rFonts w:ascii="Arial" w:hAnsi="Arial" w:cs="Arial"/>
          <w:color w:val="000000" w:themeColor="text1"/>
          <w:sz w:val="20"/>
          <w:szCs w:val="20"/>
          <w:lang w:val="es-MX"/>
        </w:rPr>
        <w:tab/>
        <w:t xml:space="preserve"> Ingeniero </w:t>
      </w:r>
      <w:r w:rsidR="002B7F60" w:rsidRPr="003C58B1">
        <w:rPr>
          <w:rFonts w:ascii="Arial" w:hAnsi="Arial" w:cs="Arial"/>
          <w:color w:val="000000" w:themeColor="text1"/>
          <w:sz w:val="20"/>
          <w:szCs w:val="20"/>
          <w:lang w:val="es-MX"/>
        </w:rPr>
        <w:t>Químico (</w:t>
      </w:r>
      <w:r w:rsidR="003C58B1" w:rsidRPr="003C58B1">
        <w:rPr>
          <w:rFonts w:ascii="Arial" w:hAnsi="Arial" w:cs="Arial"/>
          <w:color w:val="000000" w:themeColor="text1"/>
          <w:sz w:val="20"/>
          <w:szCs w:val="20"/>
          <w:lang w:val="es-MX"/>
        </w:rPr>
        <w:t>Titulado)</w:t>
      </w:r>
    </w:p>
    <w:p w14:paraId="6E9F7AA6" w14:textId="77777777" w:rsidR="001C2A62" w:rsidRPr="00123C92" w:rsidRDefault="00AF4B45" w:rsidP="000618BC">
      <w:pPr>
        <w:pStyle w:val="Ttulo1"/>
        <w:numPr>
          <w:ilvl w:val="0"/>
          <w:numId w:val="3"/>
        </w:numPr>
        <w:pBdr>
          <w:bottom w:val="single" w:sz="4" w:space="0" w:color="auto"/>
        </w:pBdr>
        <w:tabs>
          <w:tab w:val="clear" w:pos="1560"/>
          <w:tab w:val="left" w:pos="0"/>
          <w:tab w:val="left" w:pos="1800"/>
          <w:tab w:val="left" w:pos="2880"/>
        </w:tabs>
        <w:rPr>
          <w:rFonts w:ascii="Arial" w:hAnsi="Arial" w:cs="Arial"/>
          <w:color w:val="000000" w:themeColor="text1"/>
          <w:sz w:val="24"/>
          <w:lang w:val="es-MX"/>
        </w:rPr>
      </w:pPr>
      <w:r w:rsidRPr="00CD7C28">
        <w:rPr>
          <w:rFonts w:ascii="Arial" w:hAnsi="Arial" w:cs="Arial"/>
          <w:color w:val="000000" w:themeColor="text1"/>
          <w:sz w:val="24"/>
          <w:lang w:val="es-MX"/>
        </w:rPr>
        <w:t>Experiencia Laboral</w:t>
      </w:r>
    </w:p>
    <w:p w14:paraId="77312504" w14:textId="77777777" w:rsidR="003A0744" w:rsidRDefault="003A0744" w:rsidP="00064EC0">
      <w:pPr>
        <w:tabs>
          <w:tab w:val="left" w:pos="180"/>
          <w:tab w:val="left" w:pos="360"/>
          <w:tab w:val="left" w:pos="720"/>
          <w:tab w:val="left" w:pos="2160"/>
          <w:tab w:val="left" w:pos="2880"/>
        </w:tabs>
        <w:jc w:val="both"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</w:p>
    <w:p w14:paraId="60940FE1" w14:textId="6E5B3056" w:rsidR="002B7F60" w:rsidRDefault="002B7F60" w:rsidP="002B7F60">
      <w:pPr>
        <w:tabs>
          <w:tab w:val="left" w:pos="709"/>
        </w:tabs>
        <w:rPr>
          <w:rFonts w:ascii="Arial" w:hAnsi="Arial" w:cs="Arial"/>
          <w:b/>
          <w:bCs/>
          <w:color w:val="000000" w:themeColor="text1"/>
          <w:sz w:val="32"/>
          <w:szCs w:val="32"/>
          <w:lang w:val="es-MX"/>
        </w:rPr>
      </w:pPr>
      <w:r w:rsidRPr="0073459D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Enero. 2019</w:t>
      </w:r>
      <w:r w:rsidRPr="0073459D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–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  <w:lang w:val="es-MX"/>
        </w:rPr>
        <w:t>Enero</w:t>
      </w:r>
      <w:proofErr w:type="gramEnd"/>
      <w:r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2020</w:t>
      </w:r>
      <w:r w:rsidRPr="0073459D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   </w:t>
      </w:r>
      <w:r w:rsidRPr="0073459D">
        <w:rPr>
          <w:rFonts w:ascii="Arial" w:hAnsi="Arial" w:cs="Arial"/>
          <w:color w:val="000000" w:themeColor="text1"/>
          <w:sz w:val="20"/>
          <w:szCs w:val="20"/>
          <w:lang w:val="es-MX"/>
        </w:rPr>
        <w:tab/>
        <w:t xml:space="preserve">      </w:t>
      </w:r>
      <w:r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         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lang w:val="es-MX"/>
        </w:rPr>
        <w:t>BINGOMANIA</w:t>
      </w:r>
      <w:r w:rsidRPr="0073459D">
        <w:rPr>
          <w:rFonts w:ascii="Arial" w:hAnsi="Arial" w:cs="Arial"/>
          <w:b/>
          <w:bCs/>
          <w:color w:val="000000" w:themeColor="text1"/>
          <w:sz w:val="32"/>
          <w:szCs w:val="32"/>
          <w:lang w:val="es-MX"/>
        </w:rPr>
        <w:t xml:space="preserve"> S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lang w:val="es-MX"/>
        </w:rPr>
        <w:t>.A.</w:t>
      </w:r>
    </w:p>
    <w:p w14:paraId="2B3217B0" w14:textId="77777777" w:rsidR="002B7F60" w:rsidRPr="00E73D18" w:rsidRDefault="002B7F60" w:rsidP="002B7F60">
      <w:pPr>
        <w:tabs>
          <w:tab w:val="left" w:pos="709"/>
        </w:tabs>
        <w:rPr>
          <w:rFonts w:ascii="Arial" w:hAnsi="Arial" w:cs="Arial"/>
          <w:color w:val="000000" w:themeColor="text1"/>
          <w:sz w:val="20"/>
          <w:szCs w:val="20"/>
          <w:lang w:val="es-MX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es-MX"/>
        </w:rPr>
        <w:t xml:space="preserve">             </w:t>
      </w:r>
      <w:r w:rsidRPr="00E73D18">
        <w:rPr>
          <w:rFonts w:ascii="Arial" w:hAnsi="Arial" w:cs="Arial"/>
          <w:b/>
          <w:color w:val="000000" w:themeColor="text1"/>
          <w:sz w:val="28"/>
          <w:lang w:val="es-MX"/>
        </w:rPr>
        <w:t>GERENTE DE SALA</w:t>
      </w:r>
    </w:p>
    <w:p w14:paraId="3BC37DED" w14:textId="5C4144A4" w:rsidR="002B7F60" w:rsidRDefault="002B7F60" w:rsidP="002B7F60">
      <w:pPr>
        <w:pStyle w:val="Prrafodelista"/>
        <w:numPr>
          <w:ilvl w:val="0"/>
          <w:numId w:val="16"/>
        </w:numPr>
        <w:tabs>
          <w:tab w:val="left" w:pos="709"/>
        </w:tabs>
        <w:ind w:left="1134" w:hanging="425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Responsable del control Operativo, financiero, administrativo de la sala.</w:t>
      </w:r>
    </w:p>
    <w:p w14:paraId="55C2AF68" w14:textId="7B832245" w:rsidR="002B7F60" w:rsidRDefault="002B7F60" w:rsidP="002B7F60">
      <w:pPr>
        <w:pStyle w:val="Prrafodelista"/>
        <w:numPr>
          <w:ilvl w:val="0"/>
          <w:numId w:val="16"/>
        </w:numPr>
        <w:tabs>
          <w:tab w:val="left" w:pos="709"/>
        </w:tabs>
        <w:ind w:left="1134" w:hanging="425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Manejo de personal, 15 colaboradores, personal operativo y seguridad.</w:t>
      </w:r>
    </w:p>
    <w:p w14:paraId="28D01F78" w14:textId="77777777" w:rsidR="002B7F60" w:rsidRDefault="002B7F60" w:rsidP="002B7F60">
      <w:pPr>
        <w:pStyle w:val="Prrafodelista"/>
        <w:numPr>
          <w:ilvl w:val="0"/>
          <w:numId w:val="16"/>
        </w:numPr>
        <w:tabs>
          <w:tab w:val="left" w:pos="709"/>
        </w:tabs>
        <w:ind w:left="1134" w:hanging="425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Puesta en marcha de sistema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es-MX"/>
        </w:rPr>
        <w:t>Gemerald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es-MX"/>
        </w:rPr>
        <w:t>, un sistema de administración integral del negocio.</w:t>
      </w:r>
    </w:p>
    <w:p w14:paraId="53540DA4" w14:textId="5ABA050A" w:rsidR="002B7F60" w:rsidRDefault="002B7F60" w:rsidP="002B7F60">
      <w:pPr>
        <w:pStyle w:val="Prrafodelista"/>
        <w:numPr>
          <w:ilvl w:val="0"/>
          <w:numId w:val="16"/>
        </w:numPr>
        <w:tabs>
          <w:tab w:val="left" w:pos="709"/>
        </w:tabs>
        <w:ind w:left="1134" w:hanging="425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Control de inventario, implementación del sistema FIFO.</w:t>
      </w:r>
    </w:p>
    <w:p w14:paraId="2D603E08" w14:textId="3E12B29E" w:rsidR="002B7F60" w:rsidRDefault="002B7F60" w:rsidP="002B7F60">
      <w:pPr>
        <w:pStyle w:val="Prrafodelista"/>
        <w:numPr>
          <w:ilvl w:val="0"/>
          <w:numId w:val="16"/>
        </w:numPr>
        <w:tabs>
          <w:tab w:val="left" w:pos="709"/>
        </w:tabs>
        <w:ind w:left="1134" w:hanging="425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Implementación de la metodología del Balance Score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es-MX"/>
        </w:rPr>
        <w:t>Card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, para la mejora continua de la sala, </w:t>
      </w:r>
    </w:p>
    <w:p w14:paraId="33660E41" w14:textId="04C976B1" w:rsidR="003A0744" w:rsidRPr="002B7F60" w:rsidRDefault="002B7F60" w:rsidP="002B7F60">
      <w:pPr>
        <w:pStyle w:val="Prrafodelista"/>
        <w:numPr>
          <w:ilvl w:val="0"/>
          <w:numId w:val="16"/>
        </w:numPr>
        <w:tabs>
          <w:tab w:val="left" w:pos="709"/>
        </w:tabs>
        <w:ind w:left="1134" w:hanging="425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Atención a clientes, aproximadamente 80 personas diariamente</w:t>
      </w:r>
    </w:p>
    <w:p w14:paraId="6C921FAD" w14:textId="5C1CCBC2" w:rsidR="00EF169A" w:rsidRDefault="00EF169A" w:rsidP="00064EC0">
      <w:pPr>
        <w:tabs>
          <w:tab w:val="left" w:pos="180"/>
          <w:tab w:val="left" w:pos="360"/>
          <w:tab w:val="left" w:pos="720"/>
          <w:tab w:val="left" w:pos="2160"/>
          <w:tab w:val="left" w:pos="2880"/>
        </w:tabs>
        <w:jc w:val="both"/>
        <w:rPr>
          <w:rFonts w:ascii="Arial" w:hAnsi="Arial" w:cs="Arial"/>
          <w:bCs/>
          <w:color w:val="000000" w:themeColor="text1"/>
          <w:sz w:val="20"/>
          <w:szCs w:val="20"/>
          <w:lang w:val="es-MX"/>
        </w:rPr>
      </w:pPr>
    </w:p>
    <w:p w14:paraId="57C1A5B2" w14:textId="77777777" w:rsidR="0054252F" w:rsidRPr="00EF169A" w:rsidRDefault="0054252F" w:rsidP="00064EC0">
      <w:pPr>
        <w:tabs>
          <w:tab w:val="left" w:pos="180"/>
          <w:tab w:val="left" w:pos="360"/>
          <w:tab w:val="left" w:pos="720"/>
          <w:tab w:val="left" w:pos="2160"/>
          <w:tab w:val="left" w:pos="2880"/>
        </w:tabs>
        <w:jc w:val="both"/>
        <w:rPr>
          <w:rFonts w:ascii="Arial" w:hAnsi="Arial" w:cs="Arial"/>
          <w:bCs/>
          <w:color w:val="000000" w:themeColor="text1"/>
          <w:sz w:val="20"/>
          <w:szCs w:val="20"/>
          <w:lang w:val="es-MX"/>
        </w:rPr>
      </w:pPr>
    </w:p>
    <w:p w14:paraId="6D3D9A91" w14:textId="2743BC0E" w:rsidR="00361C9B" w:rsidRPr="00B13111" w:rsidRDefault="00361C9B" w:rsidP="00064EC0">
      <w:pPr>
        <w:tabs>
          <w:tab w:val="left" w:pos="180"/>
          <w:tab w:val="left" w:pos="360"/>
          <w:tab w:val="left" w:pos="720"/>
          <w:tab w:val="left" w:pos="2160"/>
          <w:tab w:val="left" w:pos="2880"/>
        </w:tabs>
        <w:jc w:val="both"/>
        <w:rPr>
          <w:rFonts w:ascii="Arial" w:hAnsi="Arial" w:cs="Arial"/>
          <w:color w:val="000000" w:themeColor="text1"/>
          <w:sz w:val="28"/>
          <w:szCs w:val="20"/>
          <w:lang w:val="es-MX"/>
        </w:rPr>
      </w:pPr>
      <w:r w:rsidRPr="00B13111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Nov. 2014</w:t>
      </w:r>
      <w:r w:rsidR="00CD361A" w:rsidRPr="00B13111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</w:t>
      </w:r>
      <w:r w:rsidR="000618BC" w:rsidRPr="00B13111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- </w:t>
      </w:r>
      <w:r w:rsidR="00CD361A" w:rsidRPr="00B13111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Nov 2018   </w:t>
      </w:r>
      <w:r w:rsidR="00CD361A" w:rsidRPr="00B13111">
        <w:rPr>
          <w:rFonts w:ascii="Arial" w:hAnsi="Arial" w:cs="Arial"/>
          <w:b/>
          <w:color w:val="000000" w:themeColor="text1"/>
          <w:sz w:val="28"/>
          <w:szCs w:val="20"/>
          <w:lang w:val="es-MX"/>
        </w:rPr>
        <w:t>AMERICAN LOAN EMPLOYEE SERVICE S.A. de C.V.</w:t>
      </w:r>
    </w:p>
    <w:p w14:paraId="6F5FAD66" w14:textId="77777777" w:rsidR="00361C9B" w:rsidRPr="00064EC0" w:rsidRDefault="00CD361A" w:rsidP="000618BC">
      <w:pPr>
        <w:tabs>
          <w:tab w:val="left" w:pos="709"/>
        </w:tabs>
        <w:jc w:val="center"/>
        <w:rPr>
          <w:rFonts w:ascii="Arial" w:hAnsi="Arial" w:cs="Arial"/>
          <w:b/>
          <w:color w:val="000000" w:themeColor="text1"/>
          <w:sz w:val="28"/>
          <w:szCs w:val="26"/>
          <w:lang w:val="es-MX"/>
        </w:rPr>
      </w:pPr>
      <w:r w:rsidRPr="00064EC0">
        <w:rPr>
          <w:rFonts w:ascii="Arial" w:hAnsi="Arial" w:cs="Arial"/>
          <w:b/>
          <w:color w:val="000000" w:themeColor="text1"/>
          <w:sz w:val="28"/>
          <w:szCs w:val="26"/>
          <w:lang w:val="es-MX"/>
        </w:rPr>
        <w:t xml:space="preserve">GERENTE REGIONAL DE </w:t>
      </w:r>
      <w:r w:rsidR="000618BC" w:rsidRPr="00064EC0">
        <w:rPr>
          <w:rFonts w:ascii="Arial" w:hAnsi="Arial" w:cs="Arial"/>
          <w:b/>
          <w:color w:val="000000" w:themeColor="text1"/>
          <w:sz w:val="28"/>
          <w:szCs w:val="26"/>
          <w:lang w:val="es-MX"/>
        </w:rPr>
        <w:t>VENTAS</w:t>
      </w:r>
    </w:p>
    <w:p w14:paraId="448C24A8" w14:textId="77777777" w:rsidR="00CD361A" w:rsidRPr="000618BC" w:rsidRDefault="00CD361A" w:rsidP="00CD361A">
      <w:pPr>
        <w:rPr>
          <w:rFonts w:ascii="Arial" w:hAnsi="Arial" w:cs="Arial"/>
          <w:b/>
          <w:sz w:val="20"/>
        </w:rPr>
      </w:pPr>
      <w:r w:rsidRPr="00717DE3">
        <w:rPr>
          <w:b/>
        </w:rPr>
        <w:t xml:space="preserve">        </w:t>
      </w:r>
      <w:r w:rsidR="000618BC">
        <w:rPr>
          <w:b/>
        </w:rPr>
        <w:t xml:space="preserve">         </w:t>
      </w:r>
      <w:r w:rsidR="000618BC">
        <w:rPr>
          <w:rFonts w:ascii="Arial" w:hAnsi="Arial" w:cs="Arial"/>
          <w:b/>
          <w:sz w:val="20"/>
        </w:rPr>
        <w:t>Gerente Regional de Ventas</w:t>
      </w:r>
    </w:p>
    <w:p w14:paraId="4F670B96" w14:textId="77777777" w:rsidR="00CD361A" w:rsidRPr="000618BC" w:rsidRDefault="00CD361A" w:rsidP="00CD361A">
      <w:pPr>
        <w:rPr>
          <w:rFonts w:ascii="Arial" w:hAnsi="Arial" w:cs="Arial"/>
          <w:b/>
          <w:sz w:val="20"/>
        </w:rPr>
      </w:pPr>
      <w:r w:rsidRPr="000618BC">
        <w:rPr>
          <w:rFonts w:ascii="Arial" w:hAnsi="Arial" w:cs="Arial"/>
          <w:b/>
          <w:sz w:val="20"/>
        </w:rPr>
        <w:t xml:space="preserve">        </w:t>
      </w:r>
      <w:r w:rsidR="000618BC">
        <w:rPr>
          <w:rFonts w:ascii="Arial" w:hAnsi="Arial" w:cs="Arial"/>
          <w:b/>
          <w:sz w:val="20"/>
        </w:rPr>
        <w:t xml:space="preserve">           </w:t>
      </w:r>
      <w:r w:rsidRPr="000618BC">
        <w:rPr>
          <w:rFonts w:ascii="Arial" w:hAnsi="Arial" w:cs="Arial"/>
          <w:b/>
          <w:sz w:val="20"/>
        </w:rPr>
        <w:t>Tiendas Realice en Guatemala y El Salvador Sep-2017 a Nov-2018</w:t>
      </w:r>
    </w:p>
    <w:p w14:paraId="3F344911" w14:textId="496A3CBC" w:rsidR="00CE1990" w:rsidRPr="000618BC" w:rsidRDefault="00CE1990" w:rsidP="000618BC">
      <w:pPr>
        <w:pStyle w:val="Prrafodelista"/>
        <w:numPr>
          <w:ilvl w:val="0"/>
          <w:numId w:val="21"/>
        </w:numPr>
        <w:ind w:left="993" w:hanging="284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 w:rsidRPr="000618BC">
        <w:rPr>
          <w:rFonts w:ascii="Arial" w:hAnsi="Arial" w:cs="Arial"/>
          <w:color w:val="000000" w:themeColor="text1"/>
          <w:sz w:val="20"/>
          <w:szCs w:val="20"/>
          <w:lang w:val="es-MX"/>
        </w:rPr>
        <w:t>Responsable de la operación de 52 agencias en los países</w:t>
      </w:r>
      <w:r w:rsidR="0073459D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de</w:t>
      </w:r>
      <w:r w:rsidRPr="000618BC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Guatemala y El Salvador</w:t>
      </w:r>
    </w:p>
    <w:p w14:paraId="53E3E744" w14:textId="77777777" w:rsidR="00CE1990" w:rsidRPr="000618BC" w:rsidRDefault="003A0744" w:rsidP="000618BC">
      <w:pPr>
        <w:numPr>
          <w:ilvl w:val="0"/>
          <w:numId w:val="21"/>
        </w:numPr>
        <w:tabs>
          <w:tab w:val="left" w:pos="567"/>
        </w:tabs>
        <w:ind w:left="993" w:hanging="284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 w:rsidRPr="000618BC">
        <w:rPr>
          <w:rFonts w:ascii="Arial" w:hAnsi="Arial" w:cs="Arial"/>
          <w:color w:val="000000" w:themeColor="text1"/>
          <w:sz w:val="20"/>
          <w:szCs w:val="20"/>
          <w:lang w:val="es-MX"/>
        </w:rPr>
        <w:t>Introducción</w:t>
      </w:r>
      <w:r w:rsidR="000D35AB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de la marca </w:t>
      </w:r>
      <w:proofErr w:type="spellStart"/>
      <w:r w:rsidR="000D35AB">
        <w:rPr>
          <w:rFonts w:ascii="Arial" w:hAnsi="Arial" w:cs="Arial"/>
          <w:color w:val="000000" w:themeColor="text1"/>
          <w:sz w:val="20"/>
          <w:szCs w:val="20"/>
          <w:lang w:val="es-MX"/>
        </w:rPr>
        <w:t>First</w:t>
      </w:r>
      <w:proofErr w:type="spellEnd"/>
      <w:r w:rsidR="000D35AB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Cash </w:t>
      </w:r>
      <w:r w:rsidR="00CE1990" w:rsidRPr="000618BC">
        <w:rPr>
          <w:rFonts w:ascii="Arial" w:hAnsi="Arial" w:cs="Arial"/>
          <w:color w:val="000000" w:themeColor="text1"/>
          <w:sz w:val="20"/>
          <w:szCs w:val="20"/>
          <w:lang w:val="es-MX"/>
        </w:rPr>
        <w:t>e inicio de operaciones de 15 agencias en Guatemala</w:t>
      </w:r>
    </w:p>
    <w:p w14:paraId="692C1097" w14:textId="11779777" w:rsidR="00CE1990" w:rsidRPr="000618BC" w:rsidRDefault="0054252F" w:rsidP="000618BC">
      <w:pPr>
        <w:pStyle w:val="Prrafodelista"/>
        <w:numPr>
          <w:ilvl w:val="0"/>
          <w:numId w:val="21"/>
        </w:numPr>
        <w:tabs>
          <w:tab w:val="left" w:pos="709"/>
        </w:tabs>
        <w:ind w:left="993" w:hanging="284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P</w:t>
      </w:r>
      <w:r w:rsidR="00CE1990" w:rsidRPr="000618BC">
        <w:rPr>
          <w:rFonts w:ascii="Arial" w:hAnsi="Arial" w:cs="Arial"/>
          <w:color w:val="000000" w:themeColor="text1"/>
          <w:sz w:val="20"/>
          <w:szCs w:val="20"/>
          <w:lang w:val="es-MX"/>
        </w:rPr>
        <w:t>resentación de estados financieros y de productividad de la región ante la dirección general del negocio.</w:t>
      </w:r>
    </w:p>
    <w:p w14:paraId="04B26664" w14:textId="203CAC96" w:rsidR="00CE1990" w:rsidRPr="000618BC" w:rsidRDefault="0054252F" w:rsidP="000618BC">
      <w:pPr>
        <w:numPr>
          <w:ilvl w:val="0"/>
          <w:numId w:val="21"/>
        </w:numPr>
        <w:tabs>
          <w:tab w:val="left" w:pos="567"/>
        </w:tabs>
        <w:ind w:left="993" w:hanging="284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Ejecución de plan de expansión aprobado por la dirección, sinergia con los diversos departamentos involucrados</w:t>
      </w:r>
      <w:r w:rsidR="00CE1990" w:rsidRPr="000618BC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.</w:t>
      </w:r>
    </w:p>
    <w:p w14:paraId="4B0EB3EA" w14:textId="4160A5CA" w:rsidR="00CD361A" w:rsidRPr="000618BC" w:rsidRDefault="0054252F" w:rsidP="000618BC">
      <w:pPr>
        <w:numPr>
          <w:ilvl w:val="0"/>
          <w:numId w:val="21"/>
        </w:numPr>
        <w:tabs>
          <w:tab w:val="left" w:pos="567"/>
        </w:tabs>
        <w:ind w:left="993" w:hanging="284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</w:rPr>
        <w:t>Elaboracion de presupuestos semestrales y anuales por pais y region de supervision</w:t>
      </w:r>
      <w:r w:rsidR="00CD361A" w:rsidRPr="000618BC">
        <w:rPr>
          <w:rFonts w:ascii="Arial" w:hAnsi="Arial" w:cs="Arial"/>
          <w:sz w:val="20"/>
          <w:szCs w:val="20"/>
        </w:rPr>
        <w:t>.</w:t>
      </w:r>
    </w:p>
    <w:p w14:paraId="0E18EA95" w14:textId="33C512FF" w:rsidR="00361C9B" w:rsidRPr="000618BC" w:rsidRDefault="00361C9B" w:rsidP="000618BC">
      <w:pPr>
        <w:numPr>
          <w:ilvl w:val="0"/>
          <w:numId w:val="21"/>
        </w:numPr>
        <w:tabs>
          <w:tab w:val="left" w:pos="567"/>
        </w:tabs>
        <w:ind w:left="993" w:hanging="284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 w:rsidRPr="000618BC">
        <w:rPr>
          <w:rFonts w:ascii="Arial" w:hAnsi="Arial" w:cs="Arial"/>
          <w:color w:val="000000" w:themeColor="text1"/>
          <w:sz w:val="20"/>
          <w:szCs w:val="20"/>
          <w:lang w:val="es-MX"/>
        </w:rPr>
        <w:t>Manejo de personal</w:t>
      </w:r>
      <w:r w:rsidR="00325071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</w:t>
      </w:r>
      <w:r w:rsidR="00967897">
        <w:rPr>
          <w:rFonts w:ascii="Arial" w:hAnsi="Arial" w:cs="Arial"/>
          <w:color w:val="000000" w:themeColor="text1"/>
          <w:sz w:val="20"/>
          <w:szCs w:val="20"/>
          <w:lang w:val="es-MX"/>
        </w:rPr>
        <w:t>11</w:t>
      </w:r>
      <w:r w:rsidR="00325071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S</w:t>
      </w:r>
      <w:r w:rsidR="00CD361A" w:rsidRPr="000618BC">
        <w:rPr>
          <w:rFonts w:ascii="Arial" w:hAnsi="Arial" w:cs="Arial"/>
          <w:color w:val="000000" w:themeColor="text1"/>
          <w:sz w:val="20"/>
          <w:szCs w:val="20"/>
          <w:lang w:val="es-MX"/>
        </w:rPr>
        <w:t>upervisores</w:t>
      </w:r>
      <w:r w:rsidR="00967897">
        <w:rPr>
          <w:rFonts w:ascii="Arial" w:hAnsi="Arial" w:cs="Arial"/>
          <w:color w:val="000000" w:themeColor="text1"/>
          <w:sz w:val="20"/>
          <w:szCs w:val="20"/>
          <w:lang w:val="es-MX"/>
        </w:rPr>
        <w:t>,</w:t>
      </w:r>
      <w:r w:rsidR="00CD361A" w:rsidRPr="000618BC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Staff</w:t>
      </w:r>
      <w:r w:rsidR="00325071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administrativo</w:t>
      </w:r>
      <w:r w:rsidR="00967897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y operativo de tiendas, total de 420 asociados</w:t>
      </w:r>
    </w:p>
    <w:p w14:paraId="6CEC100C" w14:textId="043764A5" w:rsidR="00BD7F7B" w:rsidRPr="000618BC" w:rsidRDefault="0054252F" w:rsidP="000618BC">
      <w:pPr>
        <w:pStyle w:val="Prrafodelista"/>
        <w:numPr>
          <w:ilvl w:val="0"/>
          <w:numId w:val="21"/>
        </w:numPr>
        <w:tabs>
          <w:tab w:val="left" w:pos="567"/>
        </w:tabs>
        <w:ind w:left="993" w:hanging="284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Asegurar la correcta ejecución </w:t>
      </w:r>
      <w:r w:rsidRPr="000618BC">
        <w:rPr>
          <w:rFonts w:ascii="Arial" w:hAnsi="Arial" w:cs="Arial"/>
          <w:sz w:val="20"/>
          <w:szCs w:val="20"/>
        </w:rPr>
        <w:t>de</w:t>
      </w:r>
      <w:r w:rsidR="00BD7F7B" w:rsidRPr="000618BC">
        <w:rPr>
          <w:rFonts w:ascii="Arial" w:hAnsi="Arial" w:cs="Arial"/>
          <w:sz w:val="20"/>
          <w:szCs w:val="20"/>
        </w:rPr>
        <w:t xml:space="preserve"> la metodología de trabajo: MCI´</w:t>
      </w:r>
      <w:proofErr w:type="gramStart"/>
      <w:r w:rsidR="00BD7F7B" w:rsidRPr="000618BC">
        <w:rPr>
          <w:rFonts w:ascii="Arial" w:hAnsi="Arial" w:cs="Arial"/>
          <w:sz w:val="20"/>
          <w:szCs w:val="20"/>
        </w:rPr>
        <w:t>s  Metas</w:t>
      </w:r>
      <w:proofErr w:type="gramEnd"/>
      <w:r w:rsidR="00BD7F7B" w:rsidRPr="000618BC">
        <w:rPr>
          <w:rFonts w:ascii="Arial" w:hAnsi="Arial" w:cs="Arial"/>
          <w:sz w:val="20"/>
          <w:szCs w:val="20"/>
        </w:rPr>
        <w:t xml:space="preserve"> Crucialmente Importantes</w:t>
      </w:r>
    </w:p>
    <w:p w14:paraId="373085DC" w14:textId="77777777" w:rsidR="000618BC" w:rsidRPr="000618BC" w:rsidRDefault="000618BC" w:rsidP="000618BC">
      <w:pPr>
        <w:rPr>
          <w:rFonts w:ascii="Arial" w:hAnsi="Arial" w:cs="Arial"/>
          <w:b/>
          <w:sz w:val="20"/>
        </w:rPr>
      </w:pPr>
      <w:r>
        <w:rPr>
          <w:b/>
        </w:rPr>
        <w:t xml:space="preserve">                 </w:t>
      </w:r>
      <w:r w:rsidR="00A079CB">
        <w:rPr>
          <w:rFonts w:ascii="Arial" w:hAnsi="Arial" w:cs="Arial"/>
          <w:b/>
          <w:sz w:val="20"/>
        </w:rPr>
        <w:t>Supervisor de Ventas</w:t>
      </w:r>
    </w:p>
    <w:p w14:paraId="5B8C192B" w14:textId="77777777" w:rsidR="00CE1990" w:rsidRPr="000618BC" w:rsidRDefault="000618BC" w:rsidP="000618BC">
      <w:pPr>
        <w:rPr>
          <w:rFonts w:ascii="Arial" w:hAnsi="Arial" w:cs="Arial"/>
          <w:b/>
          <w:sz w:val="20"/>
        </w:rPr>
      </w:pPr>
      <w:r w:rsidRPr="000618BC">
        <w:rPr>
          <w:rFonts w:ascii="Arial" w:hAnsi="Arial" w:cs="Arial"/>
          <w:b/>
          <w:sz w:val="20"/>
        </w:rPr>
        <w:t xml:space="preserve">                </w:t>
      </w:r>
      <w:r>
        <w:rPr>
          <w:rFonts w:ascii="Arial" w:hAnsi="Arial" w:cs="Arial"/>
          <w:b/>
          <w:sz w:val="20"/>
        </w:rPr>
        <w:t xml:space="preserve">  </w:t>
      </w:r>
      <w:r w:rsidRPr="000618BC">
        <w:rPr>
          <w:rFonts w:ascii="Arial" w:hAnsi="Arial" w:cs="Arial"/>
          <w:b/>
          <w:sz w:val="20"/>
        </w:rPr>
        <w:t>Tiendas First Cash Mexico, Nov 2014 a Agosto 2017</w:t>
      </w:r>
    </w:p>
    <w:p w14:paraId="28AE7511" w14:textId="67D038F0" w:rsidR="00F56169" w:rsidRDefault="00F56169" w:rsidP="000618BC">
      <w:pPr>
        <w:numPr>
          <w:ilvl w:val="0"/>
          <w:numId w:val="13"/>
        </w:numPr>
        <w:tabs>
          <w:tab w:val="left" w:pos="567"/>
        </w:tabs>
        <w:spacing w:line="240" w:lineRule="exact"/>
        <w:ind w:left="993" w:hanging="284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Supervisión operativa de 12 tiendas en México</w:t>
      </w:r>
    </w:p>
    <w:p w14:paraId="3A252E1F" w14:textId="6D5A4338" w:rsidR="00967897" w:rsidRPr="00F56169" w:rsidRDefault="00967897" w:rsidP="000618BC">
      <w:pPr>
        <w:numPr>
          <w:ilvl w:val="0"/>
          <w:numId w:val="13"/>
        </w:numPr>
        <w:tabs>
          <w:tab w:val="left" w:pos="567"/>
        </w:tabs>
        <w:spacing w:line="240" w:lineRule="exact"/>
        <w:ind w:left="993" w:hanging="284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Manejo de personal 72 asociados, gerentes, asistentes de gerencia y vendedores</w:t>
      </w:r>
    </w:p>
    <w:p w14:paraId="47CDDCF9" w14:textId="77777777" w:rsidR="00361C9B" w:rsidRPr="00BD7F7B" w:rsidRDefault="00CD361A" w:rsidP="000618BC">
      <w:pPr>
        <w:numPr>
          <w:ilvl w:val="0"/>
          <w:numId w:val="13"/>
        </w:numPr>
        <w:tabs>
          <w:tab w:val="left" w:pos="567"/>
        </w:tabs>
        <w:spacing w:line="240" w:lineRule="exact"/>
        <w:ind w:left="993" w:hanging="284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>
        <w:rPr>
          <w:rFonts w:ascii="Arial" w:hAnsi="Arial" w:cs="Arial"/>
          <w:color w:val="000000"/>
          <w:sz w:val="20"/>
          <w:szCs w:val="20"/>
          <w:lang w:eastAsia="es-MX"/>
        </w:rPr>
        <w:t>Control</w:t>
      </w:r>
      <w:r w:rsidR="00361C9B" w:rsidRPr="00361C9B">
        <w:rPr>
          <w:rFonts w:ascii="Arial" w:hAnsi="Arial" w:cs="Arial"/>
          <w:color w:val="000000"/>
          <w:sz w:val="20"/>
          <w:szCs w:val="20"/>
          <w:lang w:eastAsia="es-MX"/>
        </w:rPr>
        <w:t xml:space="preserve"> de</w:t>
      </w:r>
      <w:r w:rsidR="00361C9B" w:rsidRPr="004C312F">
        <w:rPr>
          <w:rFonts w:ascii="Arial" w:hAnsi="Arial" w:cs="Arial"/>
          <w:color w:val="000000"/>
          <w:sz w:val="20"/>
          <w:szCs w:val="20"/>
          <w:lang w:eastAsia="es-MX"/>
        </w:rPr>
        <w:t xml:space="preserve"> efectivo de caja chica y de la master</w:t>
      </w:r>
    </w:p>
    <w:p w14:paraId="3FA32774" w14:textId="77777777" w:rsidR="00BD7F7B" w:rsidRPr="00BD7F7B" w:rsidRDefault="00BD7F7B" w:rsidP="000618BC">
      <w:pPr>
        <w:numPr>
          <w:ilvl w:val="0"/>
          <w:numId w:val="13"/>
        </w:numPr>
        <w:tabs>
          <w:tab w:val="left" w:pos="567"/>
        </w:tabs>
        <w:ind w:left="993" w:hanging="284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R</w:t>
      </w:r>
      <w:r w:rsidRPr="00361C9B">
        <w:rPr>
          <w:rFonts w:ascii="Arial" w:hAnsi="Arial" w:cs="Arial"/>
          <w:color w:val="000000" w:themeColor="text1"/>
          <w:sz w:val="20"/>
          <w:szCs w:val="20"/>
          <w:lang w:val="es-MX"/>
        </w:rPr>
        <w:t>eporte de cumplimiento de metas y de control de sucursal</w:t>
      </w:r>
    </w:p>
    <w:p w14:paraId="712D75AA" w14:textId="77777777" w:rsidR="00CD361A" w:rsidRDefault="00361C9B" w:rsidP="000618BC">
      <w:pPr>
        <w:numPr>
          <w:ilvl w:val="0"/>
          <w:numId w:val="13"/>
        </w:numPr>
        <w:tabs>
          <w:tab w:val="left" w:pos="567"/>
        </w:tabs>
        <w:spacing w:line="240" w:lineRule="exact"/>
        <w:ind w:left="993" w:hanging="284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 w:rsidRPr="00361C9B">
        <w:rPr>
          <w:rFonts w:ascii="Arial" w:hAnsi="Arial" w:cs="Arial"/>
          <w:color w:val="000000" w:themeColor="text1"/>
          <w:sz w:val="20"/>
          <w:szCs w:val="20"/>
          <w:lang w:val="es-MX"/>
        </w:rPr>
        <w:t>Arqueos físicos y electrónicos de joyería y electrónica</w:t>
      </w:r>
    </w:p>
    <w:p w14:paraId="7807E381" w14:textId="77777777" w:rsidR="00BD7F7B" w:rsidRPr="00BD7F7B" w:rsidRDefault="00BD7F7B" w:rsidP="000618BC">
      <w:pPr>
        <w:pStyle w:val="Prrafodelista"/>
        <w:numPr>
          <w:ilvl w:val="0"/>
          <w:numId w:val="13"/>
        </w:numPr>
        <w:tabs>
          <w:tab w:val="left" w:pos="567"/>
        </w:tabs>
        <w:ind w:left="993" w:hanging="284"/>
        <w:rPr>
          <w:rFonts w:ascii="Arial" w:hAnsi="Arial" w:cs="Arial"/>
          <w:color w:val="000000" w:themeColor="text1"/>
          <w:sz w:val="16"/>
          <w:szCs w:val="20"/>
          <w:lang w:val="es-MX"/>
        </w:rPr>
      </w:pPr>
      <w:r>
        <w:rPr>
          <w:rFonts w:ascii="Arial" w:hAnsi="Arial" w:cs="Arial"/>
          <w:sz w:val="20"/>
        </w:rPr>
        <w:t>S</w:t>
      </w:r>
      <w:r w:rsidRPr="00BD7F7B">
        <w:rPr>
          <w:rFonts w:ascii="Arial" w:hAnsi="Arial" w:cs="Arial"/>
          <w:sz w:val="20"/>
        </w:rPr>
        <w:t>eguimiento para el cumplimiento de indicadores claves de producción</w:t>
      </w:r>
    </w:p>
    <w:p w14:paraId="1F68F698" w14:textId="3AFE7DCC" w:rsidR="00361C9B" w:rsidRDefault="00361C9B" w:rsidP="002B7F60">
      <w:pPr>
        <w:tabs>
          <w:tab w:val="left" w:pos="180"/>
          <w:tab w:val="left" w:pos="360"/>
          <w:tab w:val="left" w:pos="720"/>
          <w:tab w:val="left" w:pos="2160"/>
          <w:tab w:val="left" w:pos="2880"/>
        </w:tabs>
        <w:jc w:val="both"/>
        <w:rPr>
          <w:rFonts w:ascii="Arial" w:hAnsi="Arial" w:cs="Arial"/>
          <w:bCs/>
          <w:color w:val="000000" w:themeColor="text1"/>
          <w:sz w:val="20"/>
          <w:szCs w:val="20"/>
          <w:lang w:val="es-MX"/>
        </w:rPr>
      </w:pPr>
    </w:p>
    <w:p w14:paraId="502CD6AC" w14:textId="77777777" w:rsidR="0054252F" w:rsidRDefault="0054252F" w:rsidP="002B7F60">
      <w:pPr>
        <w:tabs>
          <w:tab w:val="left" w:pos="180"/>
          <w:tab w:val="left" w:pos="360"/>
          <w:tab w:val="left" w:pos="720"/>
          <w:tab w:val="left" w:pos="2160"/>
          <w:tab w:val="left" w:pos="2880"/>
        </w:tabs>
        <w:jc w:val="both"/>
        <w:rPr>
          <w:rFonts w:ascii="Arial" w:hAnsi="Arial" w:cs="Arial"/>
          <w:bCs/>
          <w:color w:val="000000" w:themeColor="text1"/>
          <w:sz w:val="20"/>
          <w:szCs w:val="20"/>
          <w:lang w:val="es-MX"/>
        </w:rPr>
      </w:pPr>
    </w:p>
    <w:p w14:paraId="18C8E356" w14:textId="12303B71" w:rsidR="00544D35" w:rsidRPr="000618BC" w:rsidRDefault="0033283E" w:rsidP="00064EC0">
      <w:pPr>
        <w:tabs>
          <w:tab w:val="left" w:pos="180"/>
          <w:tab w:val="left" w:pos="360"/>
          <w:tab w:val="left" w:pos="720"/>
          <w:tab w:val="left" w:pos="2160"/>
          <w:tab w:val="left" w:pos="2880"/>
        </w:tabs>
        <w:jc w:val="both"/>
        <w:rPr>
          <w:rFonts w:ascii="Arial" w:hAnsi="Arial" w:cs="Arial"/>
          <w:b/>
          <w:bCs/>
          <w:color w:val="000000" w:themeColor="text1"/>
          <w:sz w:val="32"/>
          <w:szCs w:val="20"/>
          <w:lang w:val="es-MX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Marzo</w:t>
      </w:r>
      <w:r w:rsidR="000618BC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 - </w:t>
      </w:r>
      <w:proofErr w:type="gramStart"/>
      <w:r w:rsidR="000618BC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2014 </w:t>
      </w:r>
      <w:r w:rsidR="00F81907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 Nov.</w:t>
      </w:r>
      <w:proofErr w:type="gramEnd"/>
      <w:r w:rsidR="00CD361A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 </w:t>
      </w:r>
      <w:r w:rsidR="000618BC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- </w:t>
      </w:r>
      <w:r w:rsidR="00CD361A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2014 </w:t>
      </w:r>
      <w:r w:rsidR="00544D35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 </w:t>
      </w:r>
      <w:r w:rsidR="000618BC">
        <w:rPr>
          <w:rFonts w:ascii="Arial" w:hAnsi="Arial" w:cs="Arial"/>
          <w:b/>
          <w:bCs/>
          <w:color w:val="000000" w:themeColor="text1"/>
          <w:sz w:val="28"/>
          <w:szCs w:val="20"/>
          <w:lang w:val="es-MX"/>
        </w:rPr>
        <w:t>PEPSI-C</w:t>
      </w:r>
      <w:r w:rsidR="009F59A0" w:rsidRPr="009F59A0">
        <w:rPr>
          <w:rFonts w:ascii="Arial" w:hAnsi="Arial" w:cs="Arial"/>
          <w:b/>
          <w:bCs/>
          <w:color w:val="000000" w:themeColor="text1"/>
          <w:sz w:val="28"/>
          <w:szCs w:val="20"/>
          <w:lang w:val="es-MX"/>
        </w:rPr>
        <w:t>OMPAÑÍA EMBOTELLADORA HERDOMO</w:t>
      </w:r>
    </w:p>
    <w:p w14:paraId="6DC623F8" w14:textId="77777777" w:rsidR="00544D35" w:rsidRDefault="00544D35" w:rsidP="00544D35">
      <w:pPr>
        <w:tabs>
          <w:tab w:val="left" w:pos="180"/>
          <w:tab w:val="left" w:pos="360"/>
          <w:tab w:val="left" w:pos="720"/>
          <w:tab w:val="left" w:pos="2160"/>
          <w:tab w:val="left" w:pos="2880"/>
        </w:tabs>
        <w:ind w:left="2160" w:hanging="1876"/>
        <w:jc w:val="center"/>
        <w:rPr>
          <w:rFonts w:ascii="Arial" w:hAnsi="Arial" w:cs="Arial"/>
          <w:b/>
          <w:bCs/>
          <w:color w:val="000000" w:themeColor="text1"/>
          <w:sz w:val="28"/>
          <w:szCs w:val="20"/>
          <w:lang w:val="es-MX"/>
        </w:rPr>
      </w:pPr>
      <w:r w:rsidRPr="009F59A0">
        <w:rPr>
          <w:rFonts w:ascii="Arial" w:hAnsi="Arial" w:cs="Arial"/>
          <w:b/>
          <w:bCs/>
          <w:color w:val="000000" w:themeColor="text1"/>
          <w:sz w:val="28"/>
          <w:szCs w:val="20"/>
          <w:lang w:val="es-MX"/>
        </w:rPr>
        <w:t>SUPERVISOR DE VENTAS REFRESCO.</w:t>
      </w:r>
    </w:p>
    <w:p w14:paraId="655ED71B" w14:textId="77777777" w:rsidR="000618BC" w:rsidRDefault="00A079CB" w:rsidP="00544D35">
      <w:pPr>
        <w:pStyle w:val="Prrafodelista"/>
        <w:numPr>
          <w:ilvl w:val="0"/>
          <w:numId w:val="20"/>
        </w:numPr>
        <w:tabs>
          <w:tab w:val="left" w:pos="180"/>
          <w:tab w:val="left" w:pos="360"/>
          <w:tab w:val="left" w:pos="720"/>
          <w:tab w:val="left" w:pos="2160"/>
          <w:tab w:val="left" w:pos="2880"/>
        </w:tabs>
        <w:jc w:val="both"/>
        <w:rPr>
          <w:rFonts w:ascii="Arial" w:hAnsi="Arial" w:cs="Arial"/>
          <w:bCs/>
          <w:color w:val="000000" w:themeColor="text1"/>
          <w:sz w:val="20"/>
          <w:szCs w:val="20"/>
          <w:lang w:val="es-MX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Supervisión</w:t>
      </w:r>
      <w:r w:rsidR="000618BC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 de 150 puntos de venta distribuidos en 2 estados y 4 municipios</w:t>
      </w:r>
    </w:p>
    <w:p w14:paraId="026F03F3" w14:textId="77777777" w:rsidR="000618BC" w:rsidRPr="000618BC" w:rsidRDefault="000618BC" w:rsidP="000618BC">
      <w:pPr>
        <w:pStyle w:val="Prrafodelista"/>
        <w:numPr>
          <w:ilvl w:val="0"/>
          <w:numId w:val="20"/>
        </w:numPr>
        <w:tabs>
          <w:tab w:val="left" w:pos="180"/>
          <w:tab w:val="left" w:pos="360"/>
          <w:tab w:val="left" w:pos="720"/>
          <w:tab w:val="left" w:pos="2160"/>
          <w:tab w:val="left" w:pos="2880"/>
        </w:tabs>
        <w:jc w:val="both"/>
        <w:rPr>
          <w:rFonts w:ascii="Arial" w:hAnsi="Arial" w:cs="Arial"/>
          <w:bCs/>
          <w:color w:val="000000" w:themeColor="text1"/>
          <w:sz w:val="20"/>
          <w:szCs w:val="20"/>
          <w:lang w:val="es-MX"/>
        </w:rPr>
      </w:pPr>
      <w:r w:rsidRPr="00AE13B5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Supervisión operativa</w:t>
      </w:r>
      <w:r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 en campo</w:t>
      </w:r>
      <w:r w:rsidR="00F81907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, a cargo de 22 preventas y 11 rutas de</w:t>
      </w:r>
      <w:r w:rsidR="00A079CB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 entrega</w:t>
      </w:r>
    </w:p>
    <w:p w14:paraId="77F72C48" w14:textId="77777777" w:rsidR="00544D35" w:rsidRPr="00AE13B5" w:rsidRDefault="00544D35" w:rsidP="00544D35">
      <w:pPr>
        <w:pStyle w:val="Prrafodelista"/>
        <w:numPr>
          <w:ilvl w:val="0"/>
          <w:numId w:val="20"/>
        </w:numPr>
        <w:tabs>
          <w:tab w:val="left" w:pos="180"/>
          <w:tab w:val="left" w:pos="360"/>
          <w:tab w:val="left" w:pos="720"/>
          <w:tab w:val="left" w:pos="2160"/>
          <w:tab w:val="left" w:pos="2880"/>
        </w:tabs>
        <w:jc w:val="both"/>
        <w:rPr>
          <w:rFonts w:ascii="Arial" w:hAnsi="Arial" w:cs="Arial"/>
          <w:bCs/>
          <w:color w:val="000000" w:themeColor="text1"/>
          <w:sz w:val="20"/>
          <w:szCs w:val="20"/>
          <w:lang w:val="es-MX"/>
        </w:rPr>
      </w:pPr>
      <w:r w:rsidRPr="00AE13B5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Seguimiento diario a cump</w:t>
      </w:r>
      <w:r w:rsidR="00A079CB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limiento de objetivos de ventas</w:t>
      </w:r>
      <w:r w:rsidRPr="00AE13B5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.</w:t>
      </w:r>
    </w:p>
    <w:p w14:paraId="606AD066" w14:textId="77777777" w:rsidR="000618BC" w:rsidRDefault="00544D35" w:rsidP="00795622">
      <w:pPr>
        <w:pStyle w:val="Prrafodelista"/>
        <w:numPr>
          <w:ilvl w:val="0"/>
          <w:numId w:val="20"/>
        </w:numPr>
        <w:tabs>
          <w:tab w:val="left" w:pos="180"/>
          <w:tab w:val="left" w:pos="360"/>
          <w:tab w:val="left" w:pos="720"/>
          <w:tab w:val="left" w:pos="2160"/>
          <w:tab w:val="left" w:pos="2880"/>
        </w:tabs>
        <w:jc w:val="both"/>
        <w:rPr>
          <w:rFonts w:ascii="Arial" w:hAnsi="Arial" w:cs="Arial"/>
          <w:bCs/>
          <w:color w:val="000000" w:themeColor="text1"/>
          <w:sz w:val="20"/>
          <w:szCs w:val="20"/>
          <w:lang w:val="es-MX"/>
        </w:rPr>
      </w:pPr>
      <w:r w:rsidRPr="00A61752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Manejo</w:t>
      </w:r>
      <w:r w:rsidR="00A61752" w:rsidRPr="00A61752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 y prospección de</w:t>
      </w:r>
      <w:r w:rsidRPr="00A61752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 cartera de clientes</w:t>
      </w:r>
      <w:r w:rsidR="00A079CB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 nuevos</w:t>
      </w:r>
    </w:p>
    <w:p w14:paraId="7CC9CEC3" w14:textId="77777777" w:rsidR="00A61752" w:rsidRDefault="000618BC" w:rsidP="00795622">
      <w:pPr>
        <w:pStyle w:val="Prrafodelista"/>
        <w:numPr>
          <w:ilvl w:val="0"/>
          <w:numId w:val="20"/>
        </w:numPr>
        <w:tabs>
          <w:tab w:val="left" w:pos="180"/>
          <w:tab w:val="left" w:pos="360"/>
          <w:tab w:val="left" w:pos="720"/>
          <w:tab w:val="left" w:pos="2160"/>
          <w:tab w:val="left" w:pos="2880"/>
        </w:tabs>
        <w:jc w:val="both"/>
        <w:rPr>
          <w:rFonts w:ascii="Arial" w:hAnsi="Arial" w:cs="Arial"/>
          <w:bCs/>
          <w:color w:val="000000" w:themeColor="text1"/>
          <w:sz w:val="20"/>
          <w:szCs w:val="20"/>
          <w:lang w:val="es-MX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I</w:t>
      </w:r>
      <w:r w:rsidR="00A61752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ntroducción de nuevos productos en el mercado</w:t>
      </w:r>
      <w:r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 buscando incrementar la </w:t>
      </w:r>
      <w:r w:rsidR="00A079CB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participación</w:t>
      </w:r>
      <w:r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 de be</w:t>
      </w:r>
      <w:r w:rsidR="00A079CB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bidas carbonatadas, energizantes y agua </w:t>
      </w:r>
      <w:r w:rsidR="00F81907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e</w:t>
      </w:r>
      <w:r w:rsidR="00A079CB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n el segmento</w:t>
      </w:r>
    </w:p>
    <w:p w14:paraId="650E1CC1" w14:textId="77777777" w:rsidR="00544D35" w:rsidRPr="00A61752" w:rsidRDefault="00544D35" w:rsidP="00795622">
      <w:pPr>
        <w:pStyle w:val="Prrafodelista"/>
        <w:numPr>
          <w:ilvl w:val="0"/>
          <w:numId w:val="20"/>
        </w:numPr>
        <w:tabs>
          <w:tab w:val="left" w:pos="180"/>
          <w:tab w:val="left" w:pos="360"/>
          <w:tab w:val="left" w:pos="720"/>
          <w:tab w:val="left" w:pos="2160"/>
          <w:tab w:val="left" w:pos="2880"/>
        </w:tabs>
        <w:jc w:val="both"/>
        <w:rPr>
          <w:rFonts w:ascii="Arial" w:hAnsi="Arial" w:cs="Arial"/>
          <w:bCs/>
          <w:color w:val="000000" w:themeColor="text1"/>
          <w:sz w:val="20"/>
          <w:szCs w:val="20"/>
          <w:lang w:val="es-MX"/>
        </w:rPr>
      </w:pPr>
      <w:r w:rsidRPr="00A61752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Negociación</w:t>
      </w:r>
      <w:r w:rsidR="00F81907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 de primeras posiciones en tiendas y cierre de negocios.</w:t>
      </w:r>
    </w:p>
    <w:p w14:paraId="6971F326" w14:textId="23779EA2" w:rsidR="00544D35" w:rsidRDefault="00544D35" w:rsidP="00544D35">
      <w:pPr>
        <w:pStyle w:val="Prrafodelista"/>
        <w:numPr>
          <w:ilvl w:val="0"/>
          <w:numId w:val="20"/>
        </w:numPr>
        <w:tabs>
          <w:tab w:val="left" w:pos="180"/>
          <w:tab w:val="left" w:pos="360"/>
          <w:tab w:val="left" w:pos="720"/>
          <w:tab w:val="left" w:pos="2160"/>
          <w:tab w:val="left" w:pos="2880"/>
        </w:tabs>
        <w:jc w:val="both"/>
        <w:rPr>
          <w:rFonts w:ascii="Arial" w:hAnsi="Arial" w:cs="Arial"/>
          <w:bCs/>
          <w:color w:val="000000" w:themeColor="text1"/>
          <w:sz w:val="20"/>
          <w:szCs w:val="20"/>
          <w:lang w:val="es-MX"/>
        </w:rPr>
      </w:pPr>
      <w:r w:rsidRPr="00AE13B5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Capacitación de personal de </w:t>
      </w:r>
      <w:r w:rsidR="00A61752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nuevo ingreso y desarrollo de la fuerza de ventas</w:t>
      </w:r>
    </w:p>
    <w:p w14:paraId="3F0D6905" w14:textId="12AAB085" w:rsidR="002B7F60" w:rsidRDefault="002B7F60" w:rsidP="002B7F60">
      <w:pPr>
        <w:tabs>
          <w:tab w:val="left" w:pos="180"/>
          <w:tab w:val="left" w:pos="360"/>
          <w:tab w:val="left" w:pos="720"/>
          <w:tab w:val="left" w:pos="2160"/>
          <w:tab w:val="left" w:pos="2880"/>
        </w:tabs>
        <w:jc w:val="both"/>
        <w:rPr>
          <w:rFonts w:ascii="Arial" w:hAnsi="Arial" w:cs="Arial"/>
          <w:bCs/>
          <w:color w:val="000000" w:themeColor="text1"/>
          <w:sz w:val="20"/>
          <w:szCs w:val="20"/>
          <w:lang w:val="es-MX"/>
        </w:rPr>
      </w:pPr>
    </w:p>
    <w:p w14:paraId="3942A772" w14:textId="4D1EA50B" w:rsidR="002B7F60" w:rsidRDefault="002B7F60" w:rsidP="002B7F60">
      <w:pPr>
        <w:tabs>
          <w:tab w:val="left" w:pos="180"/>
          <w:tab w:val="left" w:pos="360"/>
          <w:tab w:val="left" w:pos="720"/>
          <w:tab w:val="left" w:pos="2160"/>
          <w:tab w:val="left" w:pos="2880"/>
        </w:tabs>
        <w:jc w:val="both"/>
        <w:rPr>
          <w:rFonts w:ascii="Arial" w:hAnsi="Arial" w:cs="Arial"/>
          <w:bCs/>
          <w:color w:val="000000" w:themeColor="text1"/>
          <w:sz w:val="20"/>
          <w:szCs w:val="20"/>
          <w:lang w:val="es-MX"/>
        </w:rPr>
      </w:pPr>
    </w:p>
    <w:p w14:paraId="2BAE6EAA" w14:textId="749C70AF" w:rsidR="002B7F60" w:rsidRDefault="002B7F60" w:rsidP="002B7F60">
      <w:pPr>
        <w:tabs>
          <w:tab w:val="left" w:pos="180"/>
          <w:tab w:val="left" w:pos="360"/>
          <w:tab w:val="left" w:pos="720"/>
          <w:tab w:val="left" w:pos="2160"/>
          <w:tab w:val="left" w:pos="2880"/>
        </w:tabs>
        <w:jc w:val="both"/>
        <w:rPr>
          <w:rFonts w:ascii="Arial" w:hAnsi="Arial" w:cs="Arial"/>
          <w:bCs/>
          <w:color w:val="000000" w:themeColor="text1"/>
          <w:sz w:val="20"/>
          <w:szCs w:val="20"/>
          <w:lang w:val="es-MX"/>
        </w:rPr>
      </w:pPr>
    </w:p>
    <w:p w14:paraId="309BF16C" w14:textId="77777777" w:rsidR="0054252F" w:rsidRDefault="0054252F" w:rsidP="002B7F60">
      <w:pPr>
        <w:tabs>
          <w:tab w:val="left" w:pos="180"/>
          <w:tab w:val="left" w:pos="360"/>
          <w:tab w:val="left" w:pos="720"/>
          <w:tab w:val="left" w:pos="2160"/>
          <w:tab w:val="left" w:pos="2880"/>
        </w:tabs>
        <w:jc w:val="both"/>
        <w:rPr>
          <w:rFonts w:ascii="Arial" w:hAnsi="Arial" w:cs="Arial"/>
          <w:bCs/>
          <w:color w:val="000000" w:themeColor="text1"/>
          <w:sz w:val="20"/>
          <w:szCs w:val="20"/>
          <w:lang w:val="es-MX"/>
        </w:rPr>
      </w:pPr>
    </w:p>
    <w:p w14:paraId="4AC92411" w14:textId="77777777" w:rsidR="002B7F60" w:rsidRPr="002B7F60" w:rsidRDefault="002B7F60" w:rsidP="002B7F60">
      <w:pPr>
        <w:tabs>
          <w:tab w:val="left" w:pos="180"/>
          <w:tab w:val="left" w:pos="360"/>
          <w:tab w:val="left" w:pos="720"/>
          <w:tab w:val="left" w:pos="2160"/>
          <w:tab w:val="left" w:pos="2880"/>
        </w:tabs>
        <w:jc w:val="both"/>
        <w:rPr>
          <w:rFonts w:ascii="Arial" w:hAnsi="Arial" w:cs="Arial"/>
          <w:bCs/>
          <w:color w:val="000000" w:themeColor="text1"/>
          <w:sz w:val="20"/>
          <w:szCs w:val="20"/>
          <w:lang w:val="es-MX"/>
        </w:rPr>
      </w:pPr>
    </w:p>
    <w:p w14:paraId="4743F7CB" w14:textId="77777777" w:rsidR="00443E97" w:rsidRPr="00A079CB" w:rsidRDefault="003A0744" w:rsidP="00064EC0">
      <w:pPr>
        <w:tabs>
          <w:tab w:val="left" w:pos="180"/>
          <w:tab w:val="left" w:pos="360"/>
          <w:tab w:val="left" w:pos="426"/>
          <w:tab w:val="left" w:pos="720"/>
          <w:tab w:val="left" w:pos="2880"/>
        </w:tabs>
        <w:jc w:val="both"/>
        <w:rPr>
          <w:rFonts w:ascii="Arial" w:hAnsi="Arial" w:cs="Arial"/>
          <w:b/>
          <w:color w:val="000000" w:themeColor="text1"/>
          <w:sz w:val="28"/>
          <w:szCs w:val="20"/>
          <w:lang w:val="es-MX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Agosto</w:t>
      </w:r>
      <w:r w:rsidR="00A4265E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 </w:t>
      </w:r>
      <w:proofErr w:type="gramStart"/>
      <w:r w:rsidR="00F84F89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2010</w:t>
      </w:r>
      <w:r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 Marzo</w:t>
      </w:r>
      <w:proofErr w:type="gramEnd"/>
      <w:r w:rsidR="00A4265E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</w:t>
      </w:r>
      <w:r w:rsidR="00F84F89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2014 </w:t>
      </w:r>
      <w:r w:rsidR="00A079CB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</w:t>
      </w:r>
      <w:r w:rsidR="00064EC0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     </w:t>
      </w:r>
      <w:r w:rsidR="00F84F89" w:rsidRPr="00443E97">
        <w:rPr>
          <w:rFonts w:ascii="Arial" w:hAnsi="Arial" w:cs="Arial"/>
          <w:b/>
          <w:color w:val="000000" w:themeColor="text1"/>
          <w:sz w:val="28"/>
          <w:szCs w:val="20"/>
          <w:lang w:val="es-MX"/>
        </w:rPr>
        <w:t>PRESTA PRENDA/ GRUPO SALINAS.</w:t>
      </w:r>
    </w:p>
    <w:p w14:paraId="1585F6EC" w14:textId="77777777" w:rsidR="00A61752" w:rsidRDefault="00443E97" w:rsidP="00A079CB">
      <w:pPr>
        <w:tabs>
          <w:tab w:val="left" w:pos="180"/>
          <w:tab w:val="left" w:pos="360"/>
          <w:tab w:val="left" w:pos="426"/>
          <w:tab w:val="left" w:pos="720"/>
          <w:tab w:val="left" w:pos="2880"/>
        </w:tabs>
        <w:jc w:val="center"/>
        <w:rPr>
          <w:rFonts w:ascii="Arial" w:hAnsi="Arial" w:cs="Arial"/>
          <w:b/>
          <w:bCs/>
          <w:color w:val="000000" w:themeColor="text1"/>
          <w:sz w:val="28"/>
          <w:szCs w:val="20"/>
          <w:lang w:val="es-MX"/>
        </w:rPr>
      </w:pPr>
      <w:r>
        <w:rPr>
          <w:rFonts w:ascii="Arial" w:hAnsi="Arial" w:cs="Arial"/>
          <w:b/>
          <w:bCs/>
          <w:color w:val="000000" w:themeColor="text1"/>
          <w:sz w:val="28"/>
          <w:szCs w:val="20"/>
          <w:lang w:val="es-MX"/>
        </w:rPr>
        <w:t>GERENTE DE VENTAS</w:t>
      </w:r>
    </w:p>
    <w:p w14:paraId="4F5E7CD9" w14:textId="77D442DF" w:rsidR="00A079CB" w:rsidRPr="008F1E21" w:rsidRDefault="00F81907" w:rsidP="00A079CB">
      <w:pPr>
        <w:tabs>
          <w:tab w:val="left" w:pos="709"/>
        </w:tabs>
        <w:rPr>
          <w:rFonts w:ascii="Arial" w:hAnsi="Arial" w:cs="Arial"/>
          <w:b/>
          <w:color w:val="000000" w:themeColor="text1"/>
          <w:szCs w:val="20"/>
          <w:lang w:val="es-MX"/>
        </w:rPr>
      </w:pPr>
      <w:r>
        <w:rPr>
          <w:rFonts w:ascii="Arial" w:hAnsi="Arial" w:cs="Arial"/>
          <w:b/>
          <w:color w:val="000000" w:themeColor="text1"/>
          <w:sz w:val="22"/>
          <w:szCs w:val="20"/>
          <w:lang w:val="es-MX"/>
        </w:rPr>
        <w:t xml:space="preserve">         </w:t>
      </w:r>
      <w:r w:rsidR="00064EC0">
        <w:rPr>
          <w:rFonts w:ascii="Arial" w:hAnsi="Arial" w:cs="Arial"/>
          <w:b/>
          <w:color w:val="000000" w:themeColor="text1"/>
          <w:sz w:val="22"/>
          <w:szCs w:val="20"/>
          <w:lang w:val="es-MX"/>
        </w:rPr>
        <w:t xml:space="preserve">          </w:t>
      </w:r>
      <w:r w:rsidR="002B7F60">
        <w:rPr>
          <w:rFonts w:ascii="Arial" w:hAnsi="Arial" w:cs="Arial"/>
          <w:b/>
          <w:color w:val="000000" w:themeColor="text1"/>
          <w:sz w:val="22"/>
          <w:szCs w:val="20"/>
          <w:lang w:val="es-MX"/>
        </w:rPr>
        <w:t>GERENTE DE</w:t>
      </w:r>
      <w:r w:rsidR="00A079CB">
        <w:rPr>
          <w:rFonts w:ascii="Arial" w:hAnsi="Arial" w:cs="Arial"/>
          <w:b/>
          <w:color w:val="000000" w:themeColor="text1"/>
          <w:sz w:val="22"/>
          <w:szCs w:val="20"/>
          <w:lang w:val="es-MX"/>
        </w:rPr>
        <w:t xml:space="preserve"> </w:t>
      </w:r>
      <w:r w:rsidR="002B7F60">
        <w:rPr>
          <w:rFonts w:ascii="Arial" w:hAnsi="Arial" w:cs="Arial"/>
          <w:b/>
          <w:color w:val="000000" w:themeColor="text1"/>
          <w:sz w:val="22"/>
          <w:szCs w:val="20"/>
          <w:lang w:val="es-MX"/>
        </w:rPr>
        <w:t xml:space="preserve">VENTAS </w:t>
      </w:r>
      <w:r w:rsidR="002B7F60" w:rsidRPr="002B7F60">
        <w:rPr>
          <w:rFonts w:ascii="Arial" w:hAnsi="Arial" w:cs="Arial"/>
          <w:bCs/>
          <w:color w:val="000000" w:themeColor="text1"/>
          <w:sz w:val="22"/>
          <w:szCs w:val="20"/>
          <w:lang w:val="es-MX"/>
        </w:rPr>
        <w:t>Enero</w:t>
      </w:r>
      <w:r w:rsidRPr="00064EC0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</w:t>
      </w:r>
      <w:r w:rsidR="003A0744">
        <w:rPr>
          <w:rFonts w:ascii="Arial" w:hAnsi="Arial" w:cs="Arial"/>
          <w:color w:val="000000" w:themeColor="text1"/>
          <w:sz w:val="20"/>
          <w:szCs w:val="20"/>
          <w:lang w:val="es-MX"/>
        </w:rPr>
        <w:t>-</w:t>
      </w:r>
      <w:r w:rsidRPr="00064EC0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</w:t>
      </w:r>
      <w:proofErr w:type="gramStart"/>
      <w:r w:rsidRPr="00064EC0">
        <w:rPr>
          <w:rFonts w:ascii="Arial" w:hAnsi="Arial" w:cs="Arial"/>
          <w:color w:val="000000" w:themeColor="text1"/>
          <w:sz w:val="20"/>
          <w:szCs w:val="20"/>
          <w:lang w:val="es-MX"/>
        </w:rPr>
        <w:t>2013  Marzo</w:t>
      </w:r>
      <w:proofErr w:type="gramEnd"/>
      <w:r w:rsidRPr="00064EC0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-</w:t>
      </w:r>
      <w:r w:rsidR="00A079CB" w:rsidRPr="00064EC0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2014</w:t>
      </w:r>
    </w:p>
    <w:p w14:paraId="76E864C0" w14:textId="37861217" w:rsidR="00A079CB" w:rsidRDefault="00325071" w:rsidP="00A079CB">
      <w:pPr>
        <w:pStyle w:val="Prrafodelista"/>
        <w:numPr>
          <w:ilvl w:val="0"/>
          <w:numId w:val="19"/>
        </w:numPr>
        <w:tabs>
          <w:tab w:val="left" w:pos="709"/>
        </w:tabs>
        <w:ind w:left="1134" w:hanging="425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Administración</w:t>
      </w:r>
      <w:r w:rsidR="00A079CB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de 120 sucursales distribuidas en los estados de Puebla, Tlaxcala. Veracruz, Hidalgo, Tampico y Estado de México.</w:t>
      </w:r>
    </w:p>
    <w:p w14:paraId="4C6E045F" w14:textId="26D0E1DD" w:rsidR="00A079CB" w:rsidRPr="008F1E21" w:rsidRDefault="000D35AB" w:rsidP="00A079CB">
      <w:pPr>
        <w:pStyle w:val="Prrafodelista"/>
        <w:numPr>
          <w:ilvl w:val="0"/>
          <w:numId w:val="19"/>
        </w:numPr>
        <w:tabs>
          <w:tab w:val="left" w:pos="180"/>
          <w:tab w:val="left" w:pos="360"/>
          <w:tab w:val="left" w:pos="720"/>
          <w:tab w:val="left" w:pos="2160"/>
          <w:tab w:val="left" w:pos="2880"/>
        </w:tabs>
        <w:ind w:left="1134" w:hanging="425"/>
        <w:jc w:val="both"/>
        <w:rPr>
          <w:rFonts w:ascii="Arial" w:hAnsi="Arial" w:cs="Arial"/>
          <w:bCs/>
          <w:color w:val="000000" w:themeColor="text1"/>
          <w:sz w:val="20"/>
          <w:szCs w:val="20"/>
          <w:lang w:val="es-MX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Personal operativo a cargo </w:t>
      </w:r>
      <w:r w:rsidR="00A079CB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300 </w:t>
      </w:r>
      <w:r w:rsidR="00325071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asociados, 8</w:t>
      </w:r>
      <w:r w:rsidR="00A079CB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 </w:t>
      </w:r>
      <w:r w:rsidR="00325071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Gerentes de distrito, 120 </w:t>
      </w:r>
      <w:r w:rsidR="00A079CB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Gerentes de sucursal</w:t>
      </w:r>
      <w:r w:rsidR="00325071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, personal operativo y de staff</w:t>
      </w:r>
    </w:p>
    <w:p w14:paraId="33AA9CA2" w14:textId="1DF6B5FD" w:rsidR="00A079CB" w:rsidRDefault="00A079CB" w:rsidP="00A079CB">
      <w:pPr>
        <w:pStyle w:val="Prrafodelista"/>
        <w:numPr>
          <w:ilvl w:val="0"/>
          <w:numId w:val="19"/>
        </w:numPr>
        <w:tabs>
          <w:tab w:val="left" w:pos="709"/>
        </w:tabs>
        <w:ind w:left="1134" w:hanging="425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 w:rsidRPr="00501853">
        <w:rPr>
          <w:rFonts w:ascii="Arial" w:hAnsi="Arial" w:cs="Arial"/>
          <w:color w:val="000000" w:themeColor="text1"/>
          <w:sz w:val="20"/>
          <w:szCs w:val="20"/>
          <w:lang w:val="es-MX"/>
        </w:rPr>
        <w:t>Seguimiento</w:t>
      </w:r>
      <w:r w:rsidR="00325071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al cumplimiento</w:t>
      </w:r>
      <w:r w:rsidRPr="00501853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de</w:t>
      </w:r>
      <w:r w:rsidR="00325071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metas de</w:t>
      </w:r>
      <w:r w:rsidRPr="00501853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ventas </w:t>
      </w:r>
      <w:r w:rsidR="00325071">
        <w:rPr>
          <w:rFonts w:ascii="Arial" w:hAnsi="Arial" w:cs="Arial"/>
          <w:color w:val="000000" w:themeColor="text1"/>
          <w:sz w:val="20"/>
          <w:szCs w:val="20"/>
          <w:lang w:val="es-MX"/>
        </w:rPr>
        <w:t>de la región.</w:t>
      </w:r>
    </w:p>
    <w:p w14:paraId="3347D0D0" w14:textId="77777777" w:rsidR="00A079CB" w:rsidRDefault="00A079CB" w:rsidP="00A079CB">
      <w:pPr>
        <w:pStyle w:val="Prrafodelista"/>
        <w:numPr>
          <w:ilvl w:val="0"/>
          <w:numId w:val="19"/>
        </w:numPr>
        <w:tabs>
          <w:tab w:val="left" w:pos="709"/>
        </w:tabs>
        <w:ind w:left="1134" w:hanging="425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 w:rsidRPr="00501853">
        <w:rPr>
          <w:rFonts w:ascii="Arial" w:hAnsi="Arial" w:cs="Arial"/>
          <w:color w:val="000000" w:themeColor="text1"/>
          <w:sz w:val="20"/>
          <w:szCs w:val="20"/>
          <w:lang w:val="es-MX"/>
        </w:rPr>
        <w:t>Elaboración y presentación de estados financieros y de productividad de la zona cada 13 semanas ante la dirección general del negocio</w:t>
      </w:r>
      <w:r>
        <w:rPr>
          <w:rFonts w:ascii="Arial" w:hAnsi="Arial" w:cs="Arial"/>
          <w:color w:val="000000" w:themeColor="text1"/>
          <w:sz w:val="20"/>
          <w:szCs w:val="20"/>
          <w:lang w:val="es-MX"/>
        </w:rPr>
        <w:t>.</w:t>
      </w:r>
    </w:p>
    <w:p w14:paraId="65228CDC" w14:textId="77777777" w:rsidR="00A079CB" w:rsidRPr="00501853" w:rsidRDefault="00A079CB" w:rsidP="00A079CB">
      <w:pPr>
        <w:pStyle w:val="Prrafodelista"/>
        <w:numPr>
          <w:ilvl w:val="0"/>
          <w:numId w:val="19"/>
        </w:numPr>
        <w:tabs>
          <w:tab w:val="left" w:pos="709"/>
        </w:tabs>
        <w:ind w:left="1134" w:hanging="425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A cargo de la planeación estrategia de auditorías de las sucursales de la zona.</w:t>
      </w:r>
    </w:p>
    <w:p w14:paraId="7982B0D4" w14:textId="77777777" w:rsidR="00A079CB" w:rsidRDefault="00A079CB" w:rsidP="00A079CB">
      <w:pPr>
        <w:pStyle w:val="Prrafodelista"/>
        <w:numPr>
          <w:ilvl w:val="0"/>
          <w:numId w:val="19"/>
        </w:numPr>
        <w:tabs>
          <w:tab w:val="left" w:pos="709"/>
        </w:tabs>
        <w:ind w:left="1134" w:hanging="425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Selección, contratación y Coaching de personal del staff, (Gerente de distrito, administrador, implementador y auditor).</w:t>
      </w:r>
    </w:p>
    <w:p w14:paraId="25C6BE36" w14:textId="1F9182E8" w:rsidR="00A079CB" w:rsidRDefault="00325071" w:rsidP="00A079CB">
      <w:pPr>
        <w:pStyle w:val="Prrafodelista"/>
        <w:numPr>
          <w:ilvl w:val="0"/>
          <w:numId w:val="19"/>
        </w:numPr>
        <w:tabs>
          <w:tab w:val="left" w:pos="709"/>
        </w:tabs>
        <w:ind w:left="1134" w:hanging="425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Seguimiento a la ejecución</w:t>
      </w:r>
      <w:r w:rsidR="00A079CB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planes de acción enfocados en la mejora </w:t>
      </w:r>
      <w:r w:rsidR="002E5289">
        <w:rPr>
          <w:rFonts w:ascii="Arial" w:hAnsi="Arial" w:cs="Arial"/>
          <w:color w:val="000000" w:themeColor="text1"/>
          <w:sz w:val="20"/>
          <w:szCs w:val="20"/>
          <w:lang w:val="es-MX"/>
        </w:rPr>
        <w:t>continua</w:t>
      </w:r>
      <w:r w:rsidR="00A079CB">
        <w:rPr>
          <w:rFonts w:ascii="Arial" w:hAnsi="Arial" w:cs="Arial"/>
          <w:color w:val="000000" w:themeColor="text1"/>
          <w:sz w:val="20"/>
          <w:szCs w:val="20"/>
          <w:lang w:val="es-MX"/>
        </w:rPr>
        <w:t>.</w:t>
      </w:r>
    </w:p>
    <w:p w14:paraId="306FB098" w14:textId="3C0BC87C" w:rsidR="00A079CB" w:rsidRDefault="00A079CB" w:rsidP="00A079CB">
      <w:pPr>
        <w:pStyle w:val="Prrafodelista"/>
        <w:numPr>
          <w:ilvl w:val="0"/>
          <w:numId w:val="19"/>
        </w:numPr>
        <w:tabs>
          <w:tab w:val="left" w:pos="180"/>
          <w:tab w:val="left" w:pos="360"/>
          <w:tab w:val="left" w:pos="720"/>
          <w:tab w:val="left" w:pos="2160"/>
          <w:tab w:val="left" w:pos="2880"/>
        </w:tabs>
        <w:ind w:left="1134" w:hanging="425"/>
        <w:jc w:val="both"/>
        <w:rPr>
          <w:rFonts w:ascii="Arial" w:hAnsi="Arial" w:cs="Arial"/>
          <w:bCs/>
          <w:color w:val="000000" w:themeColor="text1"/>
          <w:sz w:val="20"/>
          <w:szCs w:val="20"/>
          <w:lang w:val="es-MX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Validación de sitios según plan de expansión</w:t>
      </w:r>
      <w:r w:rsidR="00325071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 de la región</w:t>
      </w:r>
      <w:r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.</w:t>
      </w:r>
    </w:p>
    <w:p w14:paraId="0C290DE7" w14:textId="7B54F45F" w:rsidR="00064EC0" w:rsidRDefault="00064EC0" w:rsidP="00064EC0">
      <w:pPr>
        <w:tabs>
          <w:tab w:val="left" w:pos="709"/>
        </w:tabs>
        <w:rPr>
          <w:rFonts w:ascii="Arial" w:hAnsi="Arial" w:cs="Arial"/>
          <w:b/>
          <w:color w:val="000000" w:themeColor="text1"/>
          <w:sz w:val="22"/>
          <w:szCs w:val="20"/>
          <w:lang w:val="es-MX"/>
        </w:rPr>
      </w:pPr>
      <w:r>
        <w:rPr>
          <w:rFonts w:ascii="Arial" w:hAnsi="Arial" w:cs="Arial"/>
          <w:b/>
          <w:color w:val="000000" w:themeColor="text1"/>
          <w:sz w:val="22"/>
          <w:szCs w:val="20"/>
          <w:lang w:val="es-MX"/>
        </w:rPr>
        <w:t xml:space="preserve">                  </w:t>
      </w:r>
      <w:r w:rsidR="002E5289">
        <w:rPr>
          <w:rFonts w:ascii="Arial" w:hAnsi="Arial" w:cs="Arial"/>
          <w:b/>
          <w:color w:val="000000" w:themeColor="text1"/>
          <w:sz w:val="22"/>
          <w:szCs w:val="20"/>
          <w:lang w:val="es-MX"/>
        </w:rPr>
        <w:t>GERENTE DE</w:t>
      </w:r>
      <w:r>
        <w:rPr>
          <w:rFonts w:ascii="Arial" w:hAnsi="Arial" w:cs="Arial"/>
          <w:b/>
          <w:color w:val="000000" w:themeColor="text1"/>
          <w:sz w:val="22"/>
          <w:szCs w:val="20"/>
          <w:lang w:val="es-MX"/>
        </w:rPr>
        <w:t xml:space="preserve"> </w:t>
      </w:r>
      <w:proofErr w:type="gramStart"/>
      <w:r>
        <w:rPr>
          <w:rFonts w:ascii="Arial" w:hAnsi="Arial" w:cs="Arial"/>
          <w:b/>
          <w:color w:val="000000" w:themeColor="text1"/>
          <w:sz w:val="22"/>
          <w:szCs w:val="20"/>
          <w:lang w:val="es-MX"/>
        </w:rPr>
        <w:t xml:space="preserve">DISTRITO  </w:t>
      </w:r>
      <w:r w:rsidR="003A0744">
        <w:rPr>
          <w:rFonts w:ascii="Arial" w:hAnsi="Arial" w:cs="Arial"/>
          <w:color w:val="000000" w:themeColor="text1"/>
          <w:sz w:val="20"/>
          <w:szCs w:val="20"/>
          <w:lang w:val="es-MX"/>
        </w:rPr>
        <w:t>Febrero</w:t>
      </w:r>
      <w:proofErr w:type="gramEnd"/>
      <w:r w:rsidR="003A0744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- </w:t>
      </w:r>
      <w:r w:rsidRPr="00064EC0">
        <w:rPr>
          <w:rFonts w:ascii="Arial" w:hAnsi="Arial" w:cs="Arial"/>
          <w:color w:val="000000" w:themeColor="text1"/>
          <w:sz w:val="20"/>
          <w:szCs w:val="20"/>
          <w:lang w:val="es-MX"/>
        </w:rPr>
        <w:t>2011  Enero</w:t>
      </w:r>
      <w:r w:rsidR="003A0744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- </w:t>
      </w:r>
      <w:r w:rsidRPr="00064EC0">
        <w:rPr>
          <w:rFonts w:ascii="Arial" w:hAnsi="Arial" w:cs="Arial"/>
          <w:color w:val="000000" w:themeColor="text1"/>
          <w:sz w:val="20"/>
          <w:szCs w:val="20"/>
          <w:lang w:val="es-MX"/>
        </w:rPr>
        <w:t>2013</w:t>
      </w:r>
    </w:p>
    <w:p w14:paraId="1E070DFE" w14:textId="77777777" w:rsidR="00064EC0" w:rsidRDefault="00064EC0" w:rsidP="00064EC0">
      <w:pPr>
        <w:pStyle w:val="Prrafodelista"/>
        <w:numPr>
          <w:ilvl w:val="0"/>
          <w:numId w:val="18"/>
        </w:numPr>
        <w:tabs>
          <w:tab w:val="left" w:pos="567"/>
        </w:tabs>
        <w:ind w:left="1134" w:hanging="425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Supervisión operativa de 35 sucursales distribuidas en los estados de Puebla, Tlaxcala. Veracruz,</w:t>
      </w:r>
    </w:p>
    <w:p w14:paraId="0FB09029" w14:textId="67B4F082" w:rsidR="00064EC0" w:rsidRDefault="002E5289" w:rsidP="00064EC0">
      <w:pPr>
        <w:pStyle w:val="Prrafodelista"/>
        <w:numPr>
          <w:ilvl w:val="0"/>
          <w:numId w:val="18"/>
        </w:numPr>
        <w:tabs>
          <w:tab w:val="left" w:pos="567"/>
        </w:tabs>
        <w:ind w:left="1134" w:hanging="425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Selección, Contratación</w:t>
      </w:r>
      <w:r w:rsidR="00064EC0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y Manejo de personal. (100 personas, Gerentes de </w:t>
      </w:r>
      <w:proofErr w:type="gramStart"/>
      <w:r w:rsidR="00064EC0">
        <w:rPr>
          <w:rFonts w:ascii="Arial" w:hAnsi="Arial" w:cs="Arial"/>
          <w:color w:val="000000" w:themeColor="text1"/>
          <w:sz w:val="20"/>
          <w:szCs w:val="20"/>
          <w:lang w:val="es-MX"/>
        </w:rPr>
        <w:t>sucursal  y</w:t>
      </w:r>
      <w:proofErr w:type="gramEnd"/>
      <w:r w:rsidR="00064EC0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Valuadores)</w:t>
      </w:r>
    </w:p>
    <w:p w14:paraId="039721EE" w14:textId="77777777" w:rsidR="00064EC0" w:rsidRPr="009223A7" w:rsidRDefault="00064EC0" w:rsidP="00064EC0">
      <w:pPr>
        <w:pStyle w:val="Prrafodelista"/>
        <w:numPr>
          <w:ilvl w:val="0"/>
          <w:numId w:val="18"/>
        </w:numPr>
        <w:tabs>
          <w:tab w:val="left" w:pos="567"/>
        </w:tabs>
        <w:ind w:left="1134" w:hanging="425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 w:rsidRPr="00F84F89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Responsable </w:t>
      </w:r>
      <w:r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del Plan anual de Capacitación y certificación de gerentes y valuadores</w:t>
      </w:r>
    </w:p>
    <w:p w14:paraId="57FD614E" w14:textId="77777777" w:rsidR="00064EC0" w:rsidRDefault="00064EC0" w:rsidP="00064EC0">
      <w:pPr>
        <w:pStyle w:val="Prrafodelista"/>
        <w:numPr>
          <w:ilvl w:val="0"/>
          <w:numId w:val="18"/>
        </w:numPr>
        <w:tabs>
          <w:tab w:val="left" w:pos="567"/>
        </w:tabs>
        <w:ind w:left="1134" w:hanging="425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Responsable del Seguimiento a resultados de colocación por día, semana, mes y año del distrito.</w:t>
      </w:r>
    </w:p>
    <w:p w14:paraId="2E8ACFDE" w14:textId="1AE27556" w:rsidR="00064EC0" w:rsidRDefault="00064EC0" w:rsidP="00064EC0">
      <w:pPr>
        <w:pStyle w:val="Prrafodelista"/>
        <w:numPr>
          <w:ilvl w:val="0"/>
          <w:numId w:val="18"/>
        </w:numPr>
        <w:tabs>
          <w:tab w:val="left" w:pos="567"/>
        </w:tabs>
        <w:ind w:left="1134" w:hanging="425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Responsable de la generación de planes de trabajo y estrategias de promoción semanales </w:t>
      </w:r>
      <w:r w:rsidR="002E5289">
        <w:rPr>
          <w:rFonts w:ascii="Arial" w:hAnsi="Arial" w:cs="Arial"/>
          <w:color w:val="000000" w:themeColor="text1"/>
          <w:sz w:val="20"/>
          <w:szCs w:val="20"/>
          <w:lang w:val="es-MX"/>
        </w:rPr>
        <w:t>para cada</w:t>
      </w:r>
      <w:r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una de las sucursales</w:t>
      </w:r>
    </w:p>
    <w:p w14:paraId="1E554C05" w14:textId="77777777" w:rsidR="00064EC0" w:rsidRPr="00123C92" w:rsidRDefault="00064EC0" w:rsidP="00064EC0">
      <w:pPr>
        <w:pStyle w:val="Prrafodelista"/>
        <w:numPr>
          <w:ilvl w:val="0"/>
          <w:numId w:val="18"/>
        </w:numPr>
        <w:tabs>
          <w:tab w:val="left" w:pos="567"/>
        </w:tabs>
        <w:ind w:left="1134" w:hanging="425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Responsable de generar el plan de expansión para el distrito.</w:t>
      </w:r>
    </w:p>
    <w:p w14:paraId="49522386" w14:textId="77777777" w:rsidR="00F84F89" w:rsidRPr="00F84F89" w:rsidRDefault="00064EC0" w:rsidP="00F84F89">
      <w:pPr>
        <w:tabs>
          <w:tab w:val="left" w:pos="709"/>
        </w:tabs>
        <w:rPr>
          <w:rFonts w:ascii="Arial" w:hAnsi="Arial" w:cs="Arial"/>
          <w:b/>
          <w:color w:val="000000" w:themeColor="text1"/>
          <w:sz w:val="22"/>
          <w:szCs w:val="20"/>
          <w:lang w:val="es-MX"/>
        </w:rPr>
      </w:pPr>
      <w:r>
        <w:rPr>
          <w:rFonts w:ascii="Arial" w:hAnsi="Arial" w:cs="Arial"/>
          <w:b/>
          <w:color w:val="000000" w:themeColor="text1"/>
          <w:sz w:val="22"/>
          <w:szCs w:val="20"/>
          <w:lang w:val="es-MX"/>
        </w:rPr>
        <w:t xml:space="preserve">   </w:t>
      </w:r>
      <w:r w:rsidR="00F84F89">
        <w:rPr>
          <w:rFonts w:ascii="Arial" w:hAnsi="Arial" w:cs="Arial"/>
          <w:b/>
          <w:color w:val="000000" w:themeColor="text1"/>
          <w:sz w:val="22"/>
          <w:szCs w:val="20"/>
          <w:lang w:val="es-MX"/>
        </w:rPr>
        <w:tab/>
      </w:r>
      <w:r>
        <w:rPr>
          <w:rFonts w:ascii="Arial" w:hAnsi="Arial" w:cs="Arial"/>
          <w:b/>
          <w:color w:val="000000" w:themeColor="text1"/>
          <w:sz w:val="22"/>
          <w:szCs w:val="20"/>
          <w:lang w:val="es-MX"/>
        </w:rPr>
        <w:t xml:space="preserve">       </w:t>
      </w:r>
      <w:r w:rsidR="00F84F89">
        <w:rPr>
          <w:rFonts w:ascii="Arial" w:hAnsi="Arial" w:cs="Arial"/>
          <w:b/>
          <w:color w:val="000000" w:themeColor="text1"/>
          <w:sz w:val="22"/>
          <w:szCs w:val="20"/>
          <w:lang w:val="es-MX"/>
        </w:rPr>
        <w:t xml:space="preserve">GERENTE DE </w:t>
      </w:r>
      <w:proofErr w:type="gramStart"/>
      <w:r w:rsidR="00F84F89">
        <w:rPr>
          <w:rFonts w:ascii="Arial" w:hAnsi="Arial" w:cs="Arial"/>
          <w:b/>
          <w:color w:val="000000" w:themeColor="text1"/>
          <w:sz w:val="22"/>
          <w:szCs w:val="20"/>
          <w:lang w:val="es-MX"/>
        </w:rPr>
        <w:t>SUCURSAL</w:t>
      </w:r>
      <w:r>
        <w:rPr>
          <w:rFonts w:ascii="Arial" w:hAnsi="Arial" w:cs="Arial"/>
          <w:b/>
          <w:color w:val="000000" w:themeColor="text1"/>
          <w:sz w:val="22"/>
          <w:szCs w:val="20"/>
          <w:lang w:val="es-MX"/>
        </w:rPr>
        <w:t xml:space="preserve"> </w:t>
      </w:r>
      <w:r w:rsidR="00F84F89">
        <w:rPr>
          <w:rFonts w:ascii="Arial" w:hAnsi="Arial" w:cs="Arial"/>
          <w:b/>
          <w:color w:val="000000" w:themeColor="text1"/>
          <w:sz w:val="22"/>
          <w:szCs w:val="20"/>
          <w:lang w:val="es-MX"/>
        </w:rPr>
        <w:t xml:space="preserve"> </w:t>
      </w:r>
      <w:r w:rsidRPr="00064EC0">
        <w:rPr>
          <w:rFonts w:ascii="Arial" w:hAnsi="Arial" w:cs="Arial"/>
          <w:color w:val="000000" w:themeColor="text1"/>
          <w:sz w:val="20"/>
          <w:szCs w:val="20"/>
          <w:lang w:val="es-MX"/>
        </w:rPr>
        <w:t>Agosto</w:t>
      </w:r>
      <w:proofErr w:type="gramEnd"/>
      <w:r w:rsidR="003A0744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-</w:t>
      </w:r>
      <w:r w:rsidR="00A4265E" w:rsidRPr="00064EC0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</w:t>
      </w:r>
      <w:r w:rsidR="00F84F89" w:rsidRPr="00064EC0">
        <w:rPr>
          <w:rFonts w:ascii="Arial" w:hAnsi="Arial" w:cs="Arial"/>
          <w:color w:val="000000" w:themeColor="text1"/>
          <w:sz w:val="20"/>
          <w:szCs w:val="20"/>
          <w:lang w:val="es-MX"/>
        </w:rPr>
        <w:t>2010</w:t>
      </w:r>
      <w:r w:rsidRPr="00064EC0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</w:t>
      </w:r>
      <w:r w:rsidR="0050480D" w:rsidRPr="00064EC0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</w:t>
      </w:r>
      <w:r w:rsidRPr="00064EC0">
        <w:rPr>
          <w:rFonts w:ascii="Arial" w:hAnsi="Arial" w:cs="Arial"/>
          <w:color w:val="000000" w:themeColor="text1"/>
          <w:sz w:val="20"/>
          <w:szCs w:val="20"/>
          <w:lang w:val="es-MX"/>
        </w:rPr>
        <w:t>Febrero</w:t>
      </w:r>
      <w:r w:rsidR="003A0744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-</w:t>
      </w:r>
      <w:r w:rsidR="00A4265E" w:rsidRPr="00064EC0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</w:t>
      </w:r>
      <w:r w:rsidR="00F84F89" w:rsidRPr="00064EC0">
        <w:rPr>
          <w:rFonts w:ascii="Arial" w:hAnsi="Arial" w:cs="Arial"/>
          <w:color w:val="000000" w:themeColor="text1"/>
          <w:sz w:val="20"/>
          <w:szCs w:val="20"/>
          <w:lang w:val="es-MX"/>
        </w:rPr>
        <w:t>2011</w:t>
      </w:r>
    </w:p>
    <w:p w14:paraId="6F299EFF" w14:textId="77777777" w:rsidR="00A4265E" w:rsidRDefault="00A4265E" w:rsidP="00064EC0">
      <w:pPr>
        <w:pStyle w:val="Prrafodelista"/>
        <w:numPr>
          <w:ilvl w:val="0"/>
          <w:numId w:val="16"/>
        </w:numPr>
        <w:tabs>
          <w:tab w:val="left" w:pos="709"/>
        </w:tabs>
        <w:ind w:left="1134" w:hanging="425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Valuación de Joyería de oro para otorgar préstamos con garantía Prendaria.</w:t>
      </w:r>
    </w:p>
    <w:p w14:paraId="2AC59C3E" w14:textId="77777777" w:rsidR="00A4265E" w:rsidRPr="003C58B1" w:rsidRDefault="00A4265E" w:rsidP="00064EC0">
      <w:pPr>
        <w:pStyle w:val="Prrafodelista"/>
        <w:numPr>
          <w:ilvl w:val="0"/>
          <w:numId w:val="16"/>
        </w:numPr>
        <w:tabs>
          <w:tab w:val="left" w:pos="709"/>
        </w:tabs>
        <w:ind w:left="1134" w:hanging="425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 w:rsidRPr="00F84F89">
        <w:rPr>
          <w:rFonts w:ascii="Arial" w:hAnsi="Arial" w:cs="Arial"/>
          <w:color w:val="000000" w:themeColor="text1"/>
          <w:sz w:val="20"/>
          <w:szCs w:val="20"/>
          <w:lang w:val="es-MX"/>
        </w:rPr>
        <w:t>Capacitación de valuadores en atención a clientes y valuación.</w:t>
      </w:r>
    </w:p>
    <w:p w14:paraId="7A07B6E2" w14:textId="77777777" w:rsidR="00F84F89" w:rsidRPr="00F84F89" w:rsidRDefault="00F84F89" w:rsidP="00064EC0">
      <w:pPr>
        <w:pStyle w:val="Prrafodelista"/>
        <w:numPr>
          <w:ilvl w:val="0"/>
          <w:numId w:val="16"/>
        </w:numPr>
        <w:tabs>
          <w:tab w:val="left" w:pos="709"/>
        </w:tabs>
        <w:ind w:left="1134" w:hanging="425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 w:rsidRPr="00F84F89">
        <w:rPr>
          <w:rFonts w:ascii="Arial" w:hAnsi="Arial" w:cs="Arial"/>
          <w:color w:val="000000" w:themeColor="text1"/>
          <w:sz w:val="20"/>
          <w:szCs w:val="20"/>
          <w:lang w:val="es-MX"/>
        </w:rPr>
        <w:t>Elaboración de reporte de cumplimiento de metas y de control</w:t>
      </w:r>
      <w:r w:rsidR="0050480D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administrativo</w:t>
      </w:r>
      <w:r w:rsidRPr="00F84F89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de sucursal</w:t>
      </w:r>
    </w:p>
    <w:p w14:paraId="14FFFD6E" w14:textId="77777777" w:rsidR="00F84F89" w:rsidRPr="00F84F89" w:rsidRDefault="009223A7" w:rsidP="00064EC0">
      <w:pPr>
        <w:pStyle w:val="Prrafodelista"/>
        <w:numPr>
          <w:ilvl w:val="0"/>
          <w:numId w:val="16"/>
        </w:numPr>
        <w:tabs>
          <w:tab w:val="left" w:pos="709"/>
        </w:tabs>
        <w:ind w:left="1134" w:hanging="425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Arqueos físicos y en sistema</w:t>
      </w:r>
      <w:r w:rsidR="00F84F89" w:rsidRPr="00F84F89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de joyería.</w:t>
      </w:r>
    </w:p>
    <w:p w14:paraId="3BAA2C38" w14:textId="77777777" w:rsidR="00A4265E" w:rsidRDefault="00F84F89" w:rsidP="00064EC0">
      <w:pPr>
        <w:pStyle w:val="Prrafodelista"/>
        <w:numPr>
          <w:ilvl w:val="0"/>
          <w:numId w:val="16"/>
        </w:numPr>
        <w:tabs>
          <w:tab w:val="left" w:pos="709"/>
        </w:tabs>
        <w:ind w:left="1134" w:hanging="425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 w:rsidRPr="00F84F89">
        <w:rPr>
          <w:rFonts w:ascii="Arial" w:hAnsi="Arial" w:cs="Arial"/>
          <w:color w:val="000000" w:themeColor="text1"/>
          <w:sz w:val="20"/>
          <w:szCs w:val="20"/>
          <w:lang w:val="es-MX"/>
        </w:rPr>
        <w:t>Manejo y control de bóveda de segurida</w:t>
      </w:r>
      <w:r w:rsidR="00064EC0">
        <w:rPr>
          <w:rFonts w:ascii="Arial" w:hAnsi="Arial" w:cs="Arial"/>
          <w:color w:val="000000" w:themeColor="text1"/>
          <w:sz w:val="20"/>
          <w:szCs w:val="20"/>
          <w:lang w:val="es-MX"/>
        </w:rPr>
        <w:t>d</w:t>
      </w:r>
    </w:p>
    <w:p w14:paraId="0A6F3039" w14:textId="63345CF9" w:rsidR="00064EC0" w:rsidRDefault="00064EC0" w:rsidP="00064EC0">
      <w:pPr>
        <w:tabs>
          <w:tab w:val="left" w:pos="709"/>
        </w:tabs>
        <w:rPr>
          <w:rFonts w:ascii="Arial" w:hAnsi="Arial" w:cs="Arial"/>
          <w:color w:val="000000" w:themeColor="text1"/>
          <w:sz w:val="20"/>
          <w:szCs w:val="20"/>
          <w:lang w:val="es-MX"/>
        </w:rPr>
      </w:pPr>
    </w:p>
    <w:p w14:paraId="6ADFAA26" w14:textId="218F7103" w:rsidR="0054252F" w:rsidRDefault="0054252F" w:rsidP="00064EC0">
      <w:pPr>
        <w:tabs>
          <w:tab w:val="left" w:pos="709"/>
        </w:tabs>
        <w:rPr>
          <w:rFonts w:ascii="Arial" w:hAnsi="Arial" w:cs="Arial"/>
          <w:color w:val="000000" w:themeColor="text1"/>
          <w:sz w:val="20"/>
          <w:szCs w:val="20"/>
          <w:lang w:val="es-MX"/>
        </w:rPr>
      </w:pPr>
    </w:p>
    <w:p w14:paraId="16EF47A6" w14:textId="77777777" w:rsidR="0054252F" w:rsidRDefault="0054252F" w:rsidP="00064EC0">
      <w:pPr>
        <w:tabs>
          <w:tab w:val="left" w:pos="709"/>
        </w:tabs>
        <w:rPr>
          <w:rFonts w:ascii="Arial" w:hAnsi="Arial" w:cs="Arial"/>
          <w:color w:val="000000" w:themeColor="text1"/>
          <w:sz w:val="20"/>
          <w:szCs w:val="20"/>
          <w:lang w:val="es-MX"/>
        </w:rPr>
      </w:pPr>
    </w:p>
    <w:p w14:paraId="66999FF2" w14:textId="77777777" w:rsidR="00064EC0" w:rsidRPr="00064EC0" w:rsidRDefault="00064EC0" w:rsidP="00064EC0">
      <w:pPr>
        <w:tabs>
          <w:tab w:val="left" w:pos="709"/>
        </w:tabs>
        <w:rPr>
          <w:rFonts w:ascii="Arial" w:hAnsi="Arial" w:cs="Arial"/>
          <w:color w:val="000000" w:themeColor="text1"/>
          <w:sz w:val="20"/>
          <w:szCs w:val="20"/>
          <w:lang w:val="es-MX"/>
        </w:rPr>
      </w:pPr>
    </w:p>
    <w:p w14:paraId="2E99EB52" w14:textId="77777777" w:rsidR="00443E97" w:rsidRPr="00CD7C28" w:rsidRDefault="00443E97" w:rsidP="00064EC0">
      <w:pPr>
        <w:tabs>
          <w:tab w:val="left" w:pos="180"/>
          <w:tab w:val="left" w:pos="360"/>
          <w:tab w:val="left" w:pos="720"/>
          <w:tab w:val="left" w:pos="2160"/>
          <w:tab w:val="left" w:pos="2880"/>
        </w:tabs>
        <w:jc w:val="both"/>
        <w:rPr>
          <w:rFonts w:ascii="Arial" w:hAnsi="Arial" w:cs="Arial"/>
          <w:bCs/>
          <w:color w:val="000000" w:themeColor="text1"/>
          <w:sz w:val="20"/>
          <w:szCs w:val="20"/>
          <w:lang w:val="es-MX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Enero </w:t>
      </w:r>
      <w:proofErr w:type="gramStart"/>
      <w:r w:rsidR="00E22BDC"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2007</w:t>
      </w:r>
      <w:r w:rsidR="003A0744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</w:t>
      </w:r>
      <w:r w:rsidR="00544D35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s-MX"/>
        </w:rPr>
        <w:t>Junio</w:t>
      </w:r>
      <w:proofErr w:type="gramEnd"/>
      <w:r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</w:t>
      </w:r>
      <w:r w:rsidR="00CD7C28" w:rsidRPr="00CD7C28">
        <w:rPr>
          <w:rFonts w:ascii="Arial" w:hAnsi="Arial" w:cs="Arial"/>
          <w:color w:val="000000" w:themeColor="text1"/>
          <w:sz w:val="20"/>
          <w:szCs w:val="20"/>
          <w:lang w:val="es-MX"/>
        </w:rPr>
        <w:t>2010</w:t>
      </w:r>
      <w:r w:rsidR="00544D35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</w:t>
      </w:r>
      <w:r w:rsidR="00C40448" w:rsidRPr="00443E97">
        <w:rPr>
          <w:rFonts w:ascii="Arial" w:hAnsi="Arial" w:cs="Arial"/>
          <w:b/>
          <w:color w:val="000000" w:themeColor="text1"/>
          <w:sz w:val="28"/>
          <w:szCs w:val="20"/>
          <w:lang w:val="es-MX"/>
        </w:rPr>
        <w:t>INTEGRACION DE SERVICIOS MEXICANOS</w:t>
      </w:r>
      <w:r w:rsidR="00544D35">
        <w:rPr>
          <w:rFonts w:ascii="Arial" w:hAnsi="Arial" w:cs="Arial"/>
          <w:b/>
          <w:color w:val="000000" w:themeColor="text1"/>
          <w:sz w:val="28"/>
          <w:szCs w:val="20"/>
          <w:lang w:val="es-MX"/>
        </w:rPr>
        <w:t xml:space="preserve"> </w:t>
      </w:r>
      <w:r w:rsidR="00E22BDC" w:rsidRPr="00443E97">
        <w:rPr>
          <w:rFonts w:ascii="Arial" w:hAnsi="Arial" w:cs="Arial"/>
          <w:b/>
          <w:color w:val="000000" w:themeColor="text1"/>
          <w:sz w:val="28"/>
          <w:szCs w:val="20"/>
          <w:lang w:val="es-MX"/>
        </w:rPr>
        <w:t xml:space="preserve">S.A </w:t>
      </w:r>
      <w:r w:rsidR="00064EC0">
        <w:rPr>
          <w:rFonts w:ascii="Arial" w:hAnsi="Arial" w:cs="Arial"/>
          <w:b/>
          <w:color w:val="000000" w:themeColor="text1"/>
          <w:sz w:val="28"/>
          <w:szCs w:val="20"/>
          <w:lang w:val="es-MX"/>
        </w:rPr>
        <w:t>de C.V.</w:t>
      </w:r>
    </w:p>
    <w:p w14:paraId="61E56B8C" w14:textId="77777777" w:rsidR="003C58B1" w:rsidRPr="00443E97" w:rsidRDefault="00064EC0" w:rsidP="00064EC0">
      <w:pPr>
        <w:tabs>
          <w:tab w:val="left" w:pos="180"/>
          <w:tab w:val="left" w:pos="360"/>
          <w:tab w:val="left" w:pos="426"/>
          <w:tab w:val="left" w:pos="720"/>
          <w:tab w:val="left" w:pos="2880"/>
        </w:tabs>
        <w:ind w:left="426" w:hanging="142"/>
        <w:jc w:val="center"/>
        <w:rPr>
          <w:rFonts w:ascii="Arial" w:hAnsi="Arial" w:cs="Arial"/>
          <w:b/>
          <w:bCs/>
          <w:color w:val="000000" w:themeColor="text1"/>
          <w:sz w:val="28"/>
          <w:szCs w:val="20"/>
          <w:lang w:val="es-MX"/>
        </w:rPr>
      </w:pPr>
      <w:r>
        <w:rPr>
          <w:rFonts w:ascii="Arial" w:hAnsi="Arial" w:cs="Arial"/>
          <w:b/>
          <w:bCs/>
          <w:color w:val="000000" w:themeColor="text1"/>
          <w:sz w:val="28"/>
          <w:szCs w:val="20"/>
          <w:lang w:val="es-MX"/>
        </w:rPr>
        <w:t>Ingeniero</w:t>
      </w:r>
      <w:r w:rsidR="00C40448" w:rsidRPr="00443E97">
        <w:rPr>
          <w:rFonts w:ascii="Arial" w:hAnsi="Arial" w:cs="Arial"/>
          <w:b/>
          <w:bCs/>
          <w:color w:val="000000" w:themeColor="text1"/>
          <w:sz w:val="28"/>
          <w:szCs w:val="20"/>
          <w:lang w:val="es-MX"/>
        </w:rPr>
        <w:t xml:space="preserve"> de operaciones e</w:t>
      </w:r>
      <w:r w:rsidR="00544D35">
        <w:rPr>
          <w:rFonts w:ascii="Arial" w:hAnsi="Arial" w:cs="Arial"/>
          <w:b/>
          <w:bCs/>
          <w:color w:val="000000" w:themeColor="text1"/>
          <w:sz w:val="28"/>
          <w:szCs w:val="20"/>
          <w:lang w:val="es-MX"/>
        </w:rPr>
        <w:t xml:space="preserve"> </w:t>
      </w:r>
      <w:r w:rsidR="00974D85" w:rsidRPr="00443E97">
        <w:rPr>
          <w:rFonts w:ascii="Arial" w:hAnsi="Arial" w:cs="Arial"/>
          <w:b/>
          <w:bCs/>
          <w:color w:val="000000" w:themeColor="text1"/>
          <w:sz w:val="28"/>
          <w:szCs w:val="20"/>
          <w:lang w:val="es-MX"/>
        </w:rPr>
        <w:t>Ingeniero</w:t>
      </w:r>
      <w:r w:rsidR="009F05B1" w:rsidRPr="00443E97">
        <w:rPr>
          <w:rFonts w:ascii="Arial" w:hAnsi="Arial" w:cs="Arial"/>
          <w:b/>
          <w:bCs/>
          <w:color w:val="000000" w:themeColor="text1"/>
          <w:sz w:val="28"/>
          <w:szCs w:val="20"/>
          <w:lang w:val="es-MX"/>
        </w:rPr>
        <w:t xml:space="preserve"> de Servicios</w:t>
      </w:r>
    </w:p>
    <w:p w14:paraId="395BD3FE" w14:textId="77777777" w:rsidR="00B02EA1" w:rsidRPr="00CD7C28" w:rsidRDefault="00B02EA1" w:rsidP="00064EC0">
      <w:pPr>
        <w:numPr>
          <w:ilvl w:val="0"/>
          <w:numId w:val="15"/>
        </w:numPr>
        <w:ind w:left="1134" w:hanging="425"/>
        <w:jc w:val="both"/>
        <w:rPr>
          <w:rFonts w:ascii="Arial" w:hAnsi="Arial" w:cs="Arial"/>
          <w:bCs/>
          <w:color w:val="000000" w:themeColor="text1"/>
          <w:sz w:val="20"/>
          <w:szCs w:val="20"/>
          <w:lang w:val="es-MX"/>
        </w:rPr>
      </w:pPr>
      <w:r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Administrador de Proveedores y de la Calidad de los servicios en procesos de pintura en Volkswagen de México.</w:t>
      </w:r>
    </w:p>
    <w:p w14:paraId="12E093F6" w14:textId="6B04BA8F" w:rsidR="00F0269F" w:rsidRPr="00CD7C28" w:rsidRDefault="00ED08BC" w:rsidP="00064EC0">
      <w:pPr>
        <w:numPr>
          <w:ilvl w:val="0"/>
          <w:numId w:val="15"/>
        </w:numPr>
        <w:ind w:left="1134" w:hanging="425"/>
        <w:jc w:val="both"/>
        <w:rPr>
          <w:rFonts w:ascii="Arial" w:hAnsi="Arial" w:cs="Arial"/>
          <w:bCs/>
          <w:color w:val="000000" w:themeColor="text1"/>
          <w:sz w:val="20"/>
          <w:szCs w:val="20"/>
          <w:lang w:val="es-MX"/>
        </w:rPr>
      </w:pPr>
      <w:r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Coordinador de los</w:t>
      </w:r>
      <w:r w:rsidR="006A734E"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 supervisores,</w:t>
      </w:r>
      <w:r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 ingenie</w:t>
      </w:r>
      <w:r w:rsidR="00AF5924"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ros de calidad</w:t>
      </w:r>
      <w:r w:rsidR="006A734E"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 y analistas</w:t>
      </w:r>
      <w:r w:rsidR="00AF5924"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 de cada proveedor </w:t>
      </w:r>
      <w:r w:rsidR="00E4333C"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CPU</w:t>
      </w:r>
      <w:r w:rsidR="001A24D0"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 </w:t>
      </w:r>
      <w:r w:rsidR="002E5289"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para </w:t>
      </w:r>
      <w:r w:rsidR="002E5289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p</w:t>
      </w:r>
      <w:r w:rsidR="002E5289"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intura</w:t>
      </w:r>
      <w:r w:rsidR="001A24D0"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 Nave 83</w:t>
      </w:r>
      <w:r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.</w:t>
      </w:r>
    </w:p>
    <w:p w14:paraId="4C99124B" w14:textId="77777777" w:rsidR="00D046D8" w:rsidRPr="00CD7C28" w:rsidRDefault="00D046D8" w:rsidP="00064EC0">
      <w:pPr>
        <w:numPr>
          <w:ilvl w:val="0"/>
          <w:numId w:val="15"/>
        </w:numPr>
        <w:ind w:left="1134" w:hanging="425"/>
        <w:jc w:val="both"/>
        <w:rPr>
          <w:rFonts w:ascii="Arial" w:hAnsi="Arial" w:cs="Arial"/>
          <w:bCs/>
          <w:color w:val="000000" w:themeColor="text1"/>
          <w:sz w:val="20"/>
          <w:szCs w:val="20"/>
          <w:lang w:val="es-MX"/>
        </w:rPr>
      </w:pPr>
      <w:r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Planeador y Coordinador</w:t>
      </w:r>
      <w:r w:rsidR="006A734E"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 de operaciones</w:t>
      </w:r>
      <w:r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 de los Servicios y Mantenimientos de las insta</w:t>
      </w:r>
      <w:r w:rsidR="00123C92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laciones con todos los </w:t>
      </w:r>
      <w:r w:rsidR="00443E97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proveedores</w:t>
      </w:r>
      <w:r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 en paros productivos.</w:t>
      </w:r>
    </w:p>
    <w:p w14:paraId="275F9D7E" w14:textId="77777777" w:rsidR="00ED08BC" w:rsidRPr="00CD7C28" w:rsidRDefault="00C51E9D" w:rsidP="00064EC0">
      <w:pPr>
        <w:numPr>
          <w:ilvl w:val="0"/>
          <w:numId w:val="15"/>
        </w:numPr>
        <w:tabs>
          <w:tab w:val="left" w:pos="180"/>
          <w:tab w:val="left" w:pos="360"/>
          <w:tab w:val="left" w:pos="720"/>
          <w:tab w:val="left" w:pos="1276"/>
          <w:tab w:val="left" w:pos="2880"/>
        </w:tabs>
        <w:ind w:left="1134" w:hanging="425"/>
        <w:jc w:val="both"/>
        <w:rPr>
          <w:rFonts w:ascii="Arial" w:hAnsi="Arial" w:cs="Arial"/>
          <w:bCs/>
          <w:color w:val="000000" w:themeColor="text1"/>
          <w:sz w:val="20"/>
          <w:szCs w:val="20"/>
          <w:lang w:val="es-MX"/>
        </w:rPr>
      </w:pPr>
      <w:r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Responsable del Plan anual de </w:t>
      </w:r>
      <w:proofErr w:type="spellStart"/>
      <w:r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Capacitación.Formador</w:t>
      </w:r>
      <w:proofErr w:type="spellEnd"/>
      <w:r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 de grupos y células de trabajo.</w:t>
      </w:r>
    </w:p>
    <w:p w14:paraId="1A29A0E0" w14:textId="77777777" w:rsidR="0032334A" w:rsidRPr="00CD7C28" w:rsidRDefault="0032334A" w:rsidP="00064EC0">
      <w:pPr>
        <w:numPr>
          <w:ilvl w:val="0"/>
          <w:numId w:val="15"/>
        </w:numPr>
        <w:tabs>
          <w:tab w:val="left" w:pos="180"/>
          <w:tab w:val="left" w:pos="360"/>
          <w:tab w:val="left" w:pos="709"/>
          <w:tab w:val="left" w:pos="1276"/>
        </w:tabs>
        <w:ind w:left="1134" w:hanging="425"/>
        <w:jc w:val="both"/>
        <w:rPr>
          <w:rFonts w:ascii="Arial" w:hAnsi="Arial" w:cs="Arial"/>
          <w:bCs/>
          <w:color w:val="000000" w:themeColor="text1"/>
          <w:sz w:val="20"/>
          <w:szCs w:val="20"/>
          <w:lang w:val="es-MX"/>
        </w:rPr>
      </w:pPr>
      <w:r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Responsable de recibir auditorias de proceso, VDA 6.1, VDA 6.3, ISO 140</w:t>
      </w:r>
      <w:r w:rsidR="00123C92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0</w:t>
      </w:r>
      <w:r w:rsidR="00030EC4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0 por parte de Volkswagen </w:t>
      </w:r>
      <w:r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de México y por parte del Grupo ISN recibir auditorias de </w:t>
      </w:r>
      <w:proofErr w:type="gramStart"/>
      <w:r w:rsidR="00C24D7F"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re certificación</w:t>
      </w:r>
      <w:proofErr w:type="gramEnd"/>
      <w:r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 ISO 9001-2000.</w:t>
      </w:r>
    </w:p>
    <w:p w14:paraId="4A0D6A65" w14:textId="77777777" w:rsidR="003308B1" w:rsidRPr="00443E97" w:rsidRDefault="00C51E9D" w:rsidP="00064EC0">
      <w:pPr>
        <w:numPr>
          <w:ilvl w:val="0"/>
          <w:numId w:val="15"/>
        </w:numPr>
        <w:tabs>
          <w:tab w:val="left" w:pos="180"/>
          <w:tab w:val="left" w:pos="360"/>
          <w:tab w:val="left" w:pos="709"/>
          <w:tab w:val="left" w:pos="1276"/>
        </w:tabs>
        <w:ind w:left="1134" w:hanging="425"/>
        <w:jc w:val="both"/>
        <w:rPr>
          <w:rFonts w:ascii="Arial" w:hAnsi="Arial" w:cs="Arial"/>
          <w:bCs/>
          <w:color w:val="000000" w:themeColor="text1"/>
          <w:sz w:val="20"/>
          <w:szCs w:val="20"/>
          <w:lang w:val="es-MX"/>
        </w:rPr>
      </w:pPr>
      <w:r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Líder y promotor de la Mejora Continua de los Procesos y del Sistema</w:t>
      </w:r>
      <w:r w:rsidR="00E4333C"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 </w:t>
      </w:r>
      <w:proofErr w:type="spellStart"/>
      <w:proofErr w:type="gramStart"/>
      <w:r w:rsidR="00E4333C"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CPU</w:t>
      </w:r>
      <w:r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;</w:t>
      </w:r>
      <w:r w:rsidR="00D046D8"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a</w:t>
      </w:r>
      <w:proofErr w:type="spellEnd"/>
      <w:proofErr w:type="gramEnd"/>
      <w:r w:rsidR="00D046D8"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 través del </w:t>
      </w:r>
      <w:r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Cont</w:t>
      </w:r>
      <w:r w:rsidR="00D046D8"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rol Estadístico del Proceso CEP del</w:t>
      </w:r>
      <w:r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 Análisis efectivo </w:t>
      </w:r>
      <w:r w:rsidR="00D046D8"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y</w:t>
      </w:r>
      <w:r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 solución de problemas</w:t>
      </w:r>
      <w:r w:rsidR="00D046D8"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,</w:t>
      </w:r>
      <w:r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  mediante 8 </w:t>
      </w:r>
      <w:proofErr w:type="spellStart"/>
      <w:r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D´s</w:t>
      </w:r>
      <w:proofErr w:type="spellEnd"/>
      <w:r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 y Ciclo 8, Los 5 por qué?</w:t>
      </w:r>
      <w:r w:rsidR="00D046D8"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, PDCA,</w:t>
      </w:r>
      <w:r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 Mejora</w:t>
      </w:r>
      <w:r w:rsidR="00D046D8"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s</w:t>
      </w:r>
      <w:r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 Enfocada</w:t>
      </w:r>
      <w:r w:rsidR="00D046D8"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s</w:t>
      </w:r>
      <w:r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, </w:t>
      </w:r>
      <w:proofErr w:type="spellStart"/>
      <w:r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Kaizen</w:t>
      </w:r>
      <w:proofErr w:type="spellEnd"/>
      <w:r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, AMEF. Promo</w:t>
      </w:r>
      <w:r w:rsidR="00D046D8"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tor d</w:t>
      </w:r>
      <w:r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el TPM, </w:t>
      </w:r>
      <w:proofErr w:type="spellStart"/>
      <w:r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Gemba-Kaizen</w:t>
      </w:r>
      <w:proofErr w:type="spellEnd"/>
      <w:r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 y 5</w:t>
      </w:r>
      <w:r w:rsidR="00B02EA1"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´s en los procesos productivos.</w:t>
      </w:r>
    </w:p>
    <w:p w14:paraId="7FB7874B" w14:textId="77777777" w:rsidR="003308B1" w:rsidRDefault="003308B1" w:rsidP="003308B1">
      <w:pPr>
        <w:tabs>
          <w:tab w:val="left" w:pos="180"/>
          <w:tab w:val="left" w:pos="360"/>
          <w:tab w:val="left" w:pos="709"/>
          <w:tab w:val="left" w:pos="1276"/>
        </w:tabs>
        <w:jc w:val="both"/>
        <w:rPr>
          <w:rFonts w:ascii="Arial" w:hAnsi="Arial" w:cs="Arial"/>
          <w:bCs/>
          <w:color w:val="000000" w:themeColor="text1"/>
          <w:sz w:val="20"/>
          <w:szCs w:val="20"/>
          <w:lang w:val="es-MX"/>
        </w:rPr>
      </w:pPr>
    </w:p>
    <w:p w14:paraId="3ECE49F3" w14:textId="77777777" w:rsidR="003A0744" w:rsidRDefault="003A0744" w:rsidP="003308B1">
      <w:pPr>
        <w:tabs>
          <w:tab w:val="left" w:pos="180"/>
          <w:tab w:val="left" w:pos="360"/>
          <w:tab w:val="left" w:pos="709"/>
          <w:tab w:val="left" w:pos="1276"/>
        </w:tabs>
        <w:jc w:val="both"/>
        <w:rPr>
          <w:rFonts w:ascii="Arial" w:hAnsi="Arial" w:cs="Arial"/>
          <w:bCs/>
          <w:color w:val="000000" w:themeColor="text1"/>
          <w:sz w:val="20"/>
          <w:szCs w:val="20"/>
          <w:lang w:val="es-MX"/>
        </w:rPr>
      </w:pPr>
    </w:p>
    <w:p w14:paraId="0AF7B2F1" w14:textId="77777777" w:rsidR="003A0744" w:rsidRDefault="003A0744" w:rsidP="003308B1">
      <w:pPr>
        <w:tabs>
          <w:tab w:val="left" w:pos="180"/>
          <w:tab w:val="left" w:pos="360"/>
          <w:tab w:val="left" w:pos="709"/>
          <w:tab w:val="left" w:pos="1276"/>
        </w:tabs>
        <w:jc w:val="both"/>
        <w:rPr>
          <w:rFonts w:ascii="Arial" w:hAnsi="Arial" w:cs="Arial"/>
          <w:bCs/>
          <w:color w:val="000000" w:themeColor="text1"/>
          <w:sz w:val="20"/>
          <w:szCs w:val="20"/>
          <w:lang w:val="es-MX"/>
        </w:rPr>
      </w:pPr>
    </w:p>
    <w:p w14:paraId="5B987BD9" w14:textId="77777777" w:rsidR="003A0744" w:rsidRDefault="003A0744" w:rsidP="003308B1">
      <w:pPr>
        <w:tabs>
          <w:tab w:val="left" w:pos="180"/>
          <w:tab w:val="left" w:pos="360"/>
          <w:tab w:val="left" w:pos="709"/>
          <w:tab w:val="left" w:pos="1276"/>
        </w:tabs>
        <w:jc w:val="both"/>
        <w:rPr>
          <w:rFonts w:ascii="Arial" w:hAnsi="Arial" w:cs="Arial"/>
          <w:bCs/>
          <w:color w:val="000000" w:themeColor="text1"/>
          <w:sz w:val="20"/>
          <w:szCs w:val="20"/>
          <w:lang w:val="es-MX"/>
        </w:rPr>
      </w:pPr>
    </w:p>
    <w:p w14:paraId="03D42BCC" w14:textId="77777777" w:rsidR="003A0744" w:rsidRDefault="003A0744" w:rsidP="003308B1">
      <w:pPr>
        <w:tabs>
          <w:tab w:val="left" w:pos="180"/>
          <w:tab w:val="left" w:pos="360"/>
          <w:tab w:val="left" w:pos="709"/>
          <w:tab w:val="left" w:pos="1276"/>
        </w:tabs>
        <w:jc w:val="both"/>
        <w:rPr>
          <w:rFonts w:ascii="Arial" w:hAnsi="Arial" w:cs="Arial"/>
          <w:bCs/>
          <w:color w:val="000000" w:themeColor="text1"/>
          <w:sz w:val="20"/>
          <w:szCs w:val="20"/>
          <w:lang w:val="es-MX"/>
        </w:rPr>
      </w:pPr>
    </w:p>
    <w:p w14:paraId="7DA0DD2A" w14:textId="77777777" w:rsidR="003A0744" w:rsidRDefault="003A0744" w:rsidP="003308B1">
      <w:pPr>
        <w:tabs>
          <w:tab w:val="left" w:pos="180"/>
          <w:tab w:val="left" w:pos="360"/>
          <w:tab w:val="left" w:pos="709"/>
          <w:tab w:val="left" w:pos="1276"/>
        </w:tabs>
        <w:jc w:val="both"/>
        <w:rPr>
          <w:rFonts w:ascii="Arial" w:hAnsi="Arial" w:cs="Arial"/>
          <w:bCs/>
          <w:color w:val="000000" w:themeColor="text1"/>
          <w:sz w:val="20"/>
          <w:szCs w:val="20"/>
          <w:lang w:val="es-MX"/>
        </w:rPr>
      </w:pPr>
    </w:p>
    <w:p w14:paraId="1F518CF8" w14:textId="77777777" w:rsidR="003A0744" w:rsidRDefault="003A0744" w:rsidP="003308B1">
      <w:pPr>
        <w:tabs>
          <w:tab w:val="left" w:pos="180"/>
          <w:tab w:val="left" w:pos="360"/>
          <w:tab w:val="left" w:pos="709"/>
          <w:tab w:val="left" w:pos="1276"/>
        </w:tabs>
        <w:jc w:val="both"/>
        <w:rPr>
          <w:rFonts w:ascii="Arial" w:hAnsi="Arial" w:cs="Arial"/>
          <w:bCs/>
          <w:color w:val="000000" w:themeColor="text1"/>
          <w:sz w:val="20"/>
          <w:szCs w:val="20"/>
          <w:lang w:val="es-MX"/>
        </w:rPr>
      </w:pPr>
    </w:p>
    <w:p w14:paraId="1699D18D" w14:textId="77777777" w:rsidR="003A0744" w:rsidRDefault="003A0744" w:rsidP="003308B1">
      <w:pPr>
        <w:tabs>
          <w:tab w:val="left" w:pos="180"/>
          <w:tab w:val="left" w:pos="360"/>
          <w:tab w:val="left" w:pos="709"/>
          <w:tab w:val="left" w:pos="1276"/>
        </w:tabs>
        <w:jc w:val="both"/>
        <w:rPr>
          <w:rFonts w:ascii="Arial" w:hAnsi="Arial" w:cs="Arial"/>
          <w:bCs/>
          <w:color w:val="000000" w:themeColor="text1"/>
          <w:sz w:val="20"/>
          <w:szCs w:val="20"/>
          <w:lang w:val="es-MX"/>
        </w:rPr>
      </w:pPr>
    </w:p>
    <w:p w14:paraId="2608BE54" w14:textId="77777777" w:rsidR="003A0744" w:rsidRDefault="003A0744" w:rsidP="003308B1">
      <w:pPr>
        <w:tabs>
          <w:tab w:val="left" w:pos="180"/>
          <w:tab w:val="left" w:pos="360"/>
          <w:tab w:val="left" w:pos="709"/>
          <w:tab w:val="left" w:pos="1276"/>
        </w:tabs>
        <w:jc w:val="both"/>
        <w:rPr>
          <w:rFonts w:ascii="Arial" w:hAnsi="Arial" w:cs="Arial"/>
          <w:bCs/>
          <w:color w:val="000000" w:themeColor="text1"/>
          <w:sz w:val="20"/>
          <w:szCs w:val="20"/>
          <w:lang w:val="es-MX"/>
        </w:rPr>
      </w:pPr>
    </w:p>
    <w:p w14:paraId="387A6785" w14:textId="77777777" w:rsidR="00064EC0" w:rsidRDefault="00064EC0" w:rsidP="003308B1">
      <w:pPr>
        <w:tabs>
          <w:tab w:val="left" w:pos="180"/>
          <w:tab w:val="left" w:pos="360"/>
          <w:tab w:val="left" w:pos="709"/>
          <w:tab w:val="left" w:pos="1276"/>
        </w:tabs>
        <w:jc w:val="both"/>
        <w:rPr>
          <w:rFonts w:ascii="Arial" w:hAnsi="Arial" w:cs="Arial"/>
          <w:bCs/>
          <w:color w:val="000000" w:themeColor="text1"/>
          <w:sz w:val="20"/>
          <w:szCs w:val="20"/>
          <w:lang w:val="es-MX"/>
        </w:rPr>
      </w:pPr>
    </w:p>
    <w:p w14:paraId="4AE22C56" w14:textId="77777777" w:rsidR="00F56169" w:rsidRDefault="00F56169" w:rsidP="00064EC0">
      <w:pPr>
        <w:tabs>
          <w:tab w:val="left" w:pos="180"/>
          <w:tab w:val="left" w:pos="360"/>
          <w:tab w:val="left" w:pos="720"/>
          <w:tab w:val="left" w:pos="2160"/>
          <w:tab w:val="left" w:pos="2880"/>
        </w:tabs>
        <w:jc w:val="both"/>
        <w:rPr>
          <w:rFonts w:ascii="Arial" w:hAnsi="Arial" w:cs="Arial"/>
          <w:bCs/>
          <w:color w:val="000000" w:themeColor="text1"/>
          <w:sz w:val="20"/>
          <w:szCs w:val="20"/>
          <w:lang w:val="es-MX"/>
        </w:rPr>
      </w:pPr>
    </w:p>
    <w:p w14:paraId="61CBC2F8" w14:textId="77777777" w:rsidR="00F56169" w:rsidRDefault="00F56169" w:rsidP="00064EC0">
      <w:pPr>
        <w:tabs>
          <w:tab w:val="left" w:pos="180"/>
          <w:tab w:val="left" w:pos="360"/>
          <w:tab w:val="left" w:pos="720"/>
          <w:tab w:val="left" w:pos="2160"/>
          <w:tab w:val="left" w:pos="2880"/>
        </w:tabs>
        <w:jc w:val="both"/>
        <w:rPr>
          <w:rFonts w:ascii="Arial" w:hAnsi="Arial" w:cs="Arial"/>
          <w:bCs/>
          <w:color w:val="000000" w:themeColor="text1"/>
          <w:sz w:val="20"/>
          <w:szCs w:val="20"/>
          <w:lang w:val="es-MX"/>
        </w:rPr>
      </w:pPr>
    </w:p>
    <w:p w14:paraId="61039B3A" w14:textId="77777777" w:rsidR="003F6471" w:rsidRPr="00CD7C28" w:rsidRDefault="00443E97" w:rsidP="00064EC0">
      <w:pPr>
        <w:tabs>
          <w:tab w:val="left" w:pos="180"/>
          <w:tab w:val="left" w:pos="360"/>
          <w:tab w:val="left" w:pos="720"/>
          <w:tab w:val="left" w:pos="2160"/>
          <w:tab w:val="left" w:pos="2880"/>
        </w:tabs>
        <w:jc w:val="both"/>
        <w:rPr>
          <w:rFonts w:ascii="Arial" w:hAnsi="Arial" w:cs="Arial"/>
          <w:bCs/>
          <w:color w:val="000000" w:themeColor="text1"/>
          <w:szCs w:val="20"/>
          <w:lang w:val="es-MX"/>
        </w:rPr>
      </w:pPr>
      <w:r w:rsidRPr="003A0744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Mayo </w:t>
      </w:r>
      <w:proofErr w:type="gramStart"/>
      <w:r w:rsidR="001C2A62" w:rsidRPr="003A0744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2005</w:t>
      </w:r>
      <w:r w:rsidR="003A0744" w:rsidRPr="003A0744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</w:t>
      </w:r>
      <w:r w:rsidRPr="003A0744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Enero</w:t>
      </w:r>
      <w:proofErr w:type="gramEnd"/>
      <w:r w:rsidRPr="003A0744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</w:t>
      </w:r>
      <w:r w:rsidR="00B333E3" w:rsidRPr="003A0744">
        <w:rPr>
          <w:rFonts w:ascii="Arial" w:hAnsi="Arial" w:cs="Arial"/>
          <w:color w:val="000000" w:themeColor="text1"/>
          <w:sz w:val="20"/>
          <w:szCs w:val="20"/>
          <w:lang w:val="es-MX"/>
        </w:rPr>
        <w:t>2007</w:t>
      </w:r>
      <w:r w:rsidR="003A0744">
        <w:rPr>
          <w:rFonts w:ascii="Arial" w:hAnsi="Arial" w:cs="Arial"/>
          <w:color w:val="000000" w:themeColor="text1"/>
          <w:sz w:val="22"/>
          <w:szCs w:val="20"/>
          <w:lang w:val="es-MX"/>
        </w:rPr>
        <w:t xml:space="preserve">     </w:t>
      </w:r>
      <w:r w:rsidR="00544D35">
        <w:rPr>
          <w:rFonts w:ascii="Arial" w:hAnsi="Arial" w:cs="Arial"/>
          <w:color w:val="000000" w:themeColor="text1"/>
          <w:sz w:val="22"/>
          <w:szCs w:val="20"/>
          <w:lang w:val="es-MX"/>
        </w:rPr>
        <w:t xml:space="preserve"> </w:t>
      </w:r>
      <w:r w:rsidR="00363683">
        <w:rPr>
          <w:rFonts w:ascii="Arial" w:hAnsi="Arial" w:cs="Arial"/>
          <w:color w:val="000000" w:themeColor="text1"/>
          <w:sz w:val="22"/>
          <w:szCs w:val="20"/>
          <w:lang w:val="es-MX"/>
        </w:rPr>
        <w:t xml:space="preserve">   </w:t>
      </w:r>
      <w:r w:rsidR="00CD7C28" w:rsidRPr="00030EC4">
        <w:rPr>
          <w:rFonts w:ascii="Arial" w:hAnsi="Arial" w:cs="Arial"/>
          <w:b/>
          <w:color w:val="000000" w:themeColor="text1"/>
          <w:sz w:val="28"/>
          <w:szCs w:val="20"/>
          <w:lang w:val="es-MX"/>
        </w:rPr>
        <w:t xml:space="preserve">PRENDAMEX </w:t>
      </w:r>
      <w:r w:rsidR="00064EC0" w:rsidRPr="00030EC4">
        <w:rPr>
          <w:rFonts w:ascii="Arial" w:hAnsi="Arial" w:cs="Arial"/>
          <w:b/>
          <w:color w:val="000000" w:themeColor="text1"/>
          <w:sz w:val="28"/>
          <w:szCs w:val="20"/>
          <w:lang w:val="es-MX"/>
        </w:rPr>
        <w:t>PRÉSTAMOS</w:t>
      </w:r>
      <w:r w:rsidR="00CD7C28" w:rsidRPr="00030EC4">
        <w:rPr>
          <w:rFonts w:ascii="Arial" w:hAnsi="Arial" w:cs="Arial"/>
          <w:b/>
          <w:color w:val="000000" w:themeColor="text1"/>
          <w:sz w:val="28"/>
          <w:szCs w:val="20"/>
          <w:lang w:val="es-MX"/>
        </w:rPr>
        <w:t xml:space="preserve"> INMEDIATOS</w:t>
      </w:r>
      <w:r w:rsidR="003F6471" w:rsidRPr="00030EC4">
        <w:rPr>
          <w:rFonts w:ascii="Arial" w:hAnsi="Arial" w:cs="Arial"/>
          <w:color w:val="000000" w:themeColor="text1"/>
          <w:sz w:val="28"/>
          <w:szCs w:val="20"/>
          <w:lang w:val="es-MX"/>
        </w:rPr>
        <w:t xml:space="preserve">. </w:t>
      </w:r>
    </w:p>
    <w:p w14:paraId="6266F8EE" w14:textId="77777777" w:rsidR="00361C9B" w:rsidRPr="00064EC0" w:rsidRDefault="00361C9B" w:rsidP="00064EC0">
      <w:pPr>
        <w:tabs>
          <w:tab w:val="left" w:pos="709"/>
        </w:tabs>
        <w:jc w:val="center"/>
        <w:rPr>
          <w:rFonts w:ascii="Arial" w:hAnsi="Arial" w:cs="Arial"/>
          <w:b/>
          <w:bCs/>
          <w:color w:val="000000" w:themeColor="text1"/>
          <w:sz w:val="26"/>
          <w:szCs w:val="26"/>
          <w:lang w:val="es-MX"/>
        </w:rPr>
      </w:pPr>
      <w:r w:rsidRPr="00443E97">
        <w:rPr>
          <w:rFonts w:ascii="Arial" w:hAnsi="Arial" w:cs="Arial"/>
          <w:b/>
          <w:color w:val="000000" w:themeColor="text1"/>
          <w:sz w:val="26"/>
          <w:szCs w:val="26"/>
          <w:lang w:val="es-MX"/>
        </w:rPr>
        <w:t xml:space="preserve">Capacitador y </w:t>
      </w:r>
      <w:r w:rsidRPr="00443E97">
        <w:rPr>
          <w:rFonts w:ascii="Arial" w:hAnsi="Arial" w:cs="Arial"/>
          <w:b/>
          <w:bCs/>
          <w:color w:val="000000" w:themeColor="text1"/>
          <w:sz w:val="26"/>
          <w:szCs w:val="26"/>
          <w:lang w:val="es-MX"/>
        </w:rPr>
        <w:t>Valuador de Joyería de oro y electrónicos</w:t>
      </w:r>
    </w:p>
    <w:p w14:paraId="23689BC7" w14:textId="77777777" w:rsidR="00361C9B" w:rsidRPr="00030EC4" w:rsidRDefault="00361C9B" w:rsidP="00064EC0">
      <w:pPr>
        <w:numPr>
          <w:ilvl w:val="0"/>
          <w:numId w:val="13"/>
        </w:numPr>
        <w:tabs>
          <w:tab w:val="left" w:pos="709"/>
        </w:tabs>
        <w:ind w:left="1134" w:hanging="425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 w:rsidRPr="00030EC4">
        <w:rPr>
          <w:rFonts w:ascii="Arial" w:hAnsi="Arial" w:cs="Arial"/>
          <w:color w:val="000000" w:themeColor="text1"/>
          <w:sz w:val="20"/>
          <w:szCs w:val="20"/>
          <w:lang w:val="es-MX"/>
        </w:rPr>
        <w:t>Valuación de Joyería de oro para otorgar préstamos con garantía Prendaria.</w:t>
      </w:r>
    </w:p>
    <w:p w14:paraId="7F2CE88C" w14:textId="77777777" w:rsidR="00361C9B" w:rsidRDefault="00361C9B" w:rsidP="00064EC0">
      <w:pPr>
        <w:numPr>
          <w:ilvl w:val="0"/>
          <w:numId w:val="13"/>
        </w:numPr>
        <w:tabs>
          <w:tab w:val="left" w:pos="709"/>
        </w:tabs>
        <w:ind w:left="1134" w:hanging="425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Elaboración de reporte de cumplimiento de metas y de control de sucursal</w:t>
      </w:r>
    </w:p>
    <w:p w14:paraId="78E23918" w14:textId="77777777" w:rsidR="00361C9B" w:rsidRPr="00CD7C28" w:rsidRDefault="00361C9B" w:rsidP="00064EC0">
      <w:pPr>
        <w:numPr>
          <w:ilvl w:val="0"/>
          <w:numId w:val="13"/>
        </w:numPr>
        <w:tabs>
          <w:tab w:val="left" w:pos="709"/>
        </w:tabs>
        <w:ind w:left="1134" w:hanging="425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Manejo de personal de sucursal (Cajera, valuador, vendedora, seguridad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  <w:lang w:val="es-MX"/>
        </w:rPr>
        <w:t>y  de</w:t>
      </w:r>
      <w:proofErr w:type="gramEnd"/>
      <w:r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supervisión)</w:t>
      </w:r>
    </w:p>
    <w:p w14:paraId="19B53FD6" w14:textId="77777777" w:rsidR="00361C9B" w:rsidRDefault="00361C9B" w:rsidP="00064EC0">
      <w:pPr>
        <w:numPr>
          <w:ilvl w:val="0"/>
          <w:numId w:val="13"/>
        </w:numPr>
        <w:tabs>
          <w:tab w:val="left" w:pos="709"/>
        </w:tabs>
        <w:ind w:left="1134" w:hanging="425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 w:rsidRPr="00CD7C28">
        <w:rPr>
          <w:rFonts w:ascii="Arial" w:hAnsi="Arial" w:cs="Arial"/>
          <w:color w:val="000000" w:themeColor="text1"/>
          <w:sz w:val="20"/>
          <w:szCs w:val="20"/>
          <w:lang w:val="es-MX"/>
        </w:rPr>
        <w:t>Arqueos físicos y electrónicos de joyería y electrónica</w:t>
      </w:r>
    </w:p>
    <w:p w14:paraId="595EC0CB" w14:textId="77777777" w:rsidR="003F6471" w:rsidRPr="00361C9B" w:rsidRDefault="00361C9B" w:rsidP="00064EC0">
      <w:pPr>
        <w:numPr>
          <w:ilvl w:val="0"/>
          <w:numId w:val="13"/>
        </w:numPr>
        <w:tabs>
          <w:tab w:val="left" w:pos="709"/>
        </w:tabs>
        <w:ind w:left="1134" w:hanging="425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 w:rsidRPr="00CD7C28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Capacitación de valuadores en </w:t>
      </w:r>
      <w:r>
        <w:rPr>
          <w:rFonts w:ascii="Arial" w:hAnsi="Arial" w:cs="Arial"/>
          <w:color w:val="000000" w:themeColor="text1"/>
          <w:sz w:val="20"/>
          <w:szCs w:val="20"/>
          <w:lang w:val="es-MX"/>
        </w:rPr>
        <w:t>atención a clientes y valuación de joyería y electrónicos</w:t>
      </w:r>
    </w:p>
    <w:p w14:paraId="23171399" w14:textId="77777777" w:rsidR="003F6471" w:rsidRPr="00CD7C28" w:rsidRDefault="003F6471" w:rsidP="00064EC0">
      <w:pPr>
        <w:numPr>
          <w:ilvl w:val="0"/>
          <w:numId w:val="13"/>
        </w:numPr>
        <w:tabs>
          <w:tab w:val="left" w:pos="709"/>
        </w:tabs>
        <w:ind w:left="1134" w:hanging="425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 w:rsidRPr="00CD7C28">
        <w:rPr>
          <w:rFonts w:ascii="Arial" w:hAnsi="Arial" w:cs="Arial"/>
          <w:color w:val="000000" w:themeColor="text1"/>
          <w:sz w:val="20"/>
          <w:szCs w:val="20"/>
          <w:lang w:val="es-MX"/>
        </w:rPr>
        <w:t>Creación de grupos de especialistas en cada ramo prendario</w:t>
      </w:r>
    </w:p>
    <w:p w14:paraId="4757A4FB" w14:textId="77777777" w:rsidR="003F6471" w:rsidRPr="00CD7C28" w:rsidRDefault="003F6471" w:rsidP="00064EC0">
      <w:pPr>
        <w:numPr>
          <w:ilvl w:val="0"/>
          <w:numId w:val="13"/>
        </w:numPr>
        <w:tabs>
          <w:tab w:val="left" w:pos="709"/>
        </w:tabs>
        <w:ind w:left="1134" w:hanging="425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 w:rsidRPr="00CD7C28">
        <w:rPr>
          <w:rFonts w:ascii="Arial" w:hAnsi="Arial" w:cs="Arial"/>
          <w:color w:val="000000" w:themeColor="text1"/>
          <w:sz w:val="20"/>
          <w:szCs w:val="20"/>
          <w:lang w:val="es-MX"/>
        </w:rPr>
        <w:t>Implementación de métodos</w:t>
      </w:r>
      <w:r w:rsidR="00B333E3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de trabajo como T.P.M., 5`S, </w:t>
      </w:r>
      <w:r w:rsidRPr="00CD7C28">
        <w:rPr>
          <w:rFonts w:ascii="Arial" w:hAnsi="Arial" w:cs="Arial"/>
          <w:color w:val="000000" w:themeColor="text1"/>
          <w:sz w:val="20"/>
          <w:szCs w:val="20"/>
          <w:lang w:val="es-MX"/>
        </w:rPr>
        <w:t>DOL.</w:t>
      </w:r>
    </w:p>
    <w:p w14:paraId="08610734" w14:textId="77777777" w:rsidR="00CD7C28" w:rsidRDefault="00CD7C28" w:rsidP="00064EC0">
      <w:pPr>
        <w:numPr>
          <w:ilvl w:val="0"/>
          <w:numId w:val="13"/>
        </w:numPr>
        <w:tabs>
          <w:tab w:val="left" w:pos="709"/>
        </w:tabs>
        <w:ind w:left="1134" w:hanging="425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 w:rsidRPr="00CD7C28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Apertura de sucursales locales y foráneas (Plaza </w:t>
      </w:r>
      <w:proofErr w:type="spellStart"/>
      <w:proofErr w:type="gramStart"/>
      <w:r w:rsidRPr="00CD7C28">
        <w:rPr>
          <w:rFonts w:ascii="Arial" w:hAnsi="Arial" w:cs="Arial"/>
          <w:color w:val="000000" w:themeColor="text1"/>
          <w:sz w:val="20"/>
          <w:szCs w:val="20"/>
          <w:lang w:val="es-MX"/>
        </w:rPr>
        <w:t>Crystal</w:t>
      </w:r>
      <w:proofErr w:type="spellEnd"/>
      <w:r w:rsidRPr="00CD7C28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,  </w:t>
      </w:r>
      <w:proofErr w:type="spellStart"/>
      <w:r w:rsidRPr="00CD7C28">
        <w:rPr>
          <w:rFonts w:ascii="Arial" w:hAnsi="Arial" w:cs="Arial"/>
          <w:color w:val="000000" w:themeColor="text1"/>
          <w:sz w:val="20"/>
          <w:szCs w:val="20"/>
          <w:lang w:val="es-MX"/>
        </w:rPr>
        <w:t>Xilotzingo</w:t>
      </w:r>
      <w:proofErr w:type="spellEnd"/>
      <w:proofErr w:type="gramEnd"/>
      <w:r w:rsidRPr="00CD7C28">
        <w:rPr>
          <w:rFonts w:ascii="Arial" w:hAnsi="Arial" w:cs="Arial"/>
          <w:color w:val="000000" w:themeColor="text1"/>
          <w:sz w:val="20"/>
          <w:szCs w:val="20"/>
          <w:lang w:val="es-MX"/>
        </w:rPr>
        <w:t>, Tecamachalco, Ixtapaluca</w:t>
      </w:r>
      <w:r w:rsidR="00596D8E">
        <w:rPr>
          <w:rFonts w:ascii="Arial" w:hAnsi="Arial" w:cs="Arial"/>
          <w:color w:val="000000" w:themeColor="text1"/>
          <w:sz w:val="20"/>
          <w:szCs w:val="20"/>
          <w:lang w:val="es-MX"/>
        </w:rPr>
        <w:t>, Tehuacán, Zacatelco,</w:t>
      </w:r>
      <w:r w:rsidRPr="00CD7C28">
        <w:rPr>
          <w:rFonts w:ascii="Arial" w:hAnsi="Arial" w:cs="Arial"/>
          <w:color w:val="000000" w:themeColor="text1"/>
          <w:sz w:val="20"/>
          <w:szCs w:val="20"/>
          <w:lang w:val="es-MX"/>
        </w:rPr>
        <w:t>)</w:t>
      </w:r>
    </w:p>
    <w:p w14:paraId="0D5E1D73" w14:textId="77777777" w:rsidR="00064EC0" w:rsidRDefault="00064EC0" w:rsidP="003A0744">
      <w:pPr>
        <w:tabs>
          <w:tab w:val="left" w:pos="180"/>
          <w:tab w:val="left" w:pos="360"/>
          <w:tab w:val="left" w:pos="720"/>
          <w:tab w:val="left" w:pos="2160"/>
          <w:tab w:val="left" w:pos="2880"/>
        </w:tabs>
        <w:jc w:val="both"/>
        <w:rPr>
          <w:rFonts w:ascii="Arial" w:hAnsi="Arial" w:cs="Arial"/>
          <w:color w:val="000000" w:themeColor="text1"/>
          <w:sz w:val="20"/>
          <w:szCs w:val="20"/>
          <w:lang w:val="es-MX"/>
        </w:rPr>
      </w:pPr>
    </w:p>
    <w:p w14:paraId="6E9C8A29" w14:textId="77777777" w:rsidR="003A0744" w:rsidRDefault="003A0744" w:rsidP="003A0744">
      <w:pPr>
        <w:tabs>
          <w:tab w:val="left" w:pos="180"/>
          <w:tab w:val="left" w:pos="360"/>
          <w:tab w:val="left" w:pos="720"/>
          <w:tab w:val="left" w:pos="2160"/>
          <w:tab w:val="left" w:pos="2880"/>
        </w:tabs>
        <w:jc w:val="both"/>
        <w:rPr>
          <w:rFonts w:ascii="Arial" w:hAnsi="Arial" w:cs="Arial"/>
          <w:color w:val="000000" w:themeColor="text1"/>
          <w:sz w:val="20"/>
          <w:szCs w:val="20"/>
          <w:lang w:val="es-MX"/>
        </w:rPr>
      </w:pPr>
    </w:p>
    <w:p w14:paraId="066D2861" w14:textId="77777777" w:rsidR="00064EC0" w:rsidRDefault="00064EC0" w:rsidP="007375DE">
      <w:pPr>
        <w:tabs>
          <w:tab w:val="left" w:pos="180"/>
          <w:tab w:val="left" w:pos="360"/>
          <w:tab w:val="left" w:pos="720"/>
          <w:tab w:val="left" w:pos="2160"/>
          <w:tab w:val="left" w:pos="2880"/>
        </w:tabs>
        <w:ind w:left="426"/>
        <w:jc w:val="both"/>
        <w:rPr>
          <w:rFonts w:ascii="Arial" w:hAnsi="Arial" w:cs="Arial"/>
          <w:color w:val="000000" w:themeColor="text1"/>
          <w:sz w:val="20"/>
          <w:szCs w:val="20"/>
          <w:lang w:val="es-MX"/>
        </w:rPr>
      </w:pPr>
    </w:p>
    <w:p w14:paraId="24B2D0DB" w14:textId="77777777" w:rsidR="00030EC4" w:rsidRPr="003A0744" w:rsidRDefault="00030EC4" w:rsidP="003A0744">
      <w:pPr>
        <w:tabs>
          <w:tab w:val="left" w:pos="180"/>
          <w:tab w:val="left" w:pos="720"/>
          <w:tab w:val="left" w:pos="2160"/>
          <w:tab w:val="left" w:pos="2880"/>
        </w:tabs>
        <w:jc w:val="both"/>
        <w:rPr>
          <w:rFonts w:ascii="Arial" w:hAnsi="Arial" w:cs="Arial"/>
          <w:b/>
          <w:color w:val="000000" w:themeColor="text1"/>
          <w:sz w:val="28"/>
          <w:szCs w:val="20"/>
          <w:lang w:val="es-MX"/>
        </w:rPr>
      </w:pPr>
      <w:r w:rsidRPr="003A0744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Agosto </w:t>
      </w:r>
      <w:proofErr w:type="gramStart"/>
      <w:r w:rsidR="007375DE" w:rsidRPr="003A0744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1998 </w:t>
      </w:r>
      <w:r w:rsidRPr="003A0744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Noviembre</w:t>
      </w:r>
      <w:proofErr w:type="gramEnd"/>
      <w:r w:rsidRPr="003A0744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</w:t>
      </w:r>
      <w:r w:rsidR="007375DE" w:rsidRPr="003A0744">
        <w:rPr>
          <w:rFonts w:ascii="Arial" w:hAnsi="Arial" w:cs="Arial"/>
          <w:color w:val="000000" w:themeColor="text1"/>
          <w:sz w:val="20"/>
          <w:szCs w:val="20"/>
          <w:lang w:val="es-MX"/>
        </w:rPr>
        <w:t>2003</w:t>
      </w:r>
      <w:r w:rsidR="007375DE" w:rsidRPr="00CD7C28">
        <w:rPr>
          <w:rFonts w:ascii="Arial" w:hAnsi="Arial" w:cs="Arial"/>
          <w:color w:val="000000" w:themeColor="text1"/>
          <w:szCs w:val="20"/>
          <w:lang w:val="es-MX"/>
        </w:rPr>
        <w:t xml:space="preserve"> </w:t>
      </w:r>
      <w:r w:rsidR="003A0744">
        <w:rPr>
          <w:rFonts w:ascii="Arial" w:hAnsi="Arial" w:cs="Arial"/>
          <w:color w:val="000000" w:themeColor="text1"/>
          <w:szCs w:val="20"/>
          <w:lang w:val="es-MX"/>
        </w:rPr>
        <w:t xml:space="preserve">  </w:t>
      </w:r>
      <w:r w:rsidR="00363683">
        <w:rPr>
          <w:rFonts w:ascii="Arial" w:hAnsi="Arial" w:cs="Arial"/>
          <w:color w:val="000000" w:themeColor="text1"/>
          <w:szCs w:val="20"/>
          <w:lang w:val="es-MX"/>
        </w:rPr>
        <w:t xml:space="preserve">       </w:t>
      </w:r>
      <w:r w:rsidR="00C40448" w:rsidRPr="00030EC4">
        <w:rPr>
          <w:rFonts w:ascii="Arial" w:hAnsi="Arial" w:cs="Arial"/>
          <w:b/>
          <w:color w:val="000000" w:themeColor="text1"/>
          <w:sz w:val="28"/>
          <w:szCs w:val="20"/>
          <w:lang w:val="es-MX"/>
        </w:rPr>
        <w:t>NALCO DE MEXICO</w:t>
      </w:r>
      <w:r w:rsidR="00443E97" w:rsidRPr="00030EC4">
        <w:rPr>
          <w:rFonts w:ascii="Arial" w:hAnsi="Arial" w:cs="Arial"/>
          <w:b/>
          <w:color w:val="000000" w:themeColor="text1"/>
          <w:sz w:val="28"/>
          <w:szCs w:val="20"/>
          <w:lang w:val="es-MX"/>
        </w:rPr>
        <w:t xml:space="preserve"> S.A DE S.R.L.</w:t>
      </w:r>
    </w:p>
    <w:p w14:paraId="7B031D33" w14:textId="77777777" w:rsidR="003308B1" w:rsidRPr="003A0744" w:rsidRDefault="00030EC4" w:rsidP="003A0744">
      <w:pPr>
        <w:tabs>
          <w:tab w:val="left" w:pos="180"/>
          <w:tab w:val="left" w:pos="360"/>
          <w:tab w:val="left" w:pos="426"/>
          <w:tab w:val="left" w:pos="720"/>
          <w:tab w:val="left" w:pos="2880"/>
        </w:tabs>
        <w:ind w:left="426" w:hanging="142"/>
        <w:jc w:val="center"/>
        <w:rPr>
          <w:rFonts w:ascii="Arial" w:hAnsi="Arial" w:cs="Arial"/>
          <w:b/>
          <w:bCs/>
          <w:color w:val="000000" w:themeColor="text1"/>
          <w:sz w:val="28"/>
          <w:szCs w:val="20"/>
          <w:lang w:val="es-MX"/>
        </w:rPr>
      </w:pPr>
      <w:r w:rsidRPr="00030EC4">
        <w:rPr>
          <w:rFonts w:ascii="Arial" w:hAnsi="Arial" w:cs="Arial"/>
          <w:b/>
          <w:bCs/>
          <w:color w:val="000000" w:themeColor="text1"/>
          <w:sz w:val="28"/>
          <w:szCs w:val="20"/>
          <w:lang w:val="es-MX"/>
        </w:rPr>
        <w:t>INGENIERO DE PROCESOS</w:t>
      </w:r>
    </w:p>
    <w:p w14:paraId="41841DD8" w14:textId="77777777" w:rsidR="003A0C81" w:rsidRPr="00CD7C28" w:rsidRDefault="003A0C81" w:rsidP="00064EC0">
      <w:pPr>
        <w:numPr>
          <w:ilvl w:val="0"/>
          <w:numId w:val="15"/>
        </w:numPr>
        <w:tabs>
          <w:tab w:val="left" w:pos="180"/>
          <w:tab w:val="left" w:pos="360"/>
          <w:tab w:val="left" w:pos="720"/>
          <w:tab w:val="left" w:pos="1134"/>
          <w:tab w:val="left" w:pos="2880"/>
        </w:tabs>
        <w:ind w:hanging="578"/>
        <w:jc w:val="both"/>
        <w:rPr>
          <w:rFonts w:ascii="Arial" w:hAnsi="Arial" w:cs="Arial"/>
          <w:bCs/>
          <w:color w:val="000000" w:themeColor="text1"/>
          <w:sz w:val="20"/>
          <w:szCs w:val="20"/>
          <w:lang w:val="es-MX"/>
        </w:rPr>
      </w:pPr>
      <w:r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Responsable del Plan anual de Capacitación. Formador de grupos y células de trabajo.</w:t>
      </w:r>
    </w:p>
    <w:p w14:paraId="0479CC1A" w14:textId="77777777" w:rsidR="003A0C81" w:rsidRPr="00CD7C28" w:rsidRDefault="003A0C81" w:rsidP="00064EC0">
      <w:pPr>
        <w:numPr>
          <w:ilvl w:val="0"/>
          <w:numId w:val="15"/>
        </w:numPr>
        <w:tabs>
          <w:tab w:val="left" w:pos="709"/>
          <w:tab w:val="left" w:pos="1134"/>
        </w:tabs>
        <w:ind w:hanging="578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 w:rsidRPr="00CD7C28">
        <w:rPr>
          <w:rFonts w:ascii="Arial" w:hAnsi="Arial" w:cs="Arial"/>
          <w:color w:val="000000" w:themeColor="text1"/>
          <w:sz w:val="20"/>
          <w:szCs w:val="20"/>
          <w:lang w:val="es-MX"/>
        </w:rPr>
        <w:t>Creación de planes maestros según alcances de trabajo.</w:t>
      </w:r>
    </w:p>
    <w:p w14:paraId="4F97B2BF" w14:textId="77777777" w:rsidR="003A0C81" w:rsidRPr="00CD7C28" w:rsidRDefault="003A0C81" w:rsidP="00064EC0">
      <w:pPr>
        <w:numPr>
          <w:ilvl w:val="0"/>
          <w:numId w:val="15"/>
        </w:numPr>
        <w:tabs>
          <w:tab w:val="left" w:pos="709"/>
          <w:tab w:val="left" w:pos="1134"/>
        </w:tabs>
        <w:ind w:hanging="578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 w:rsidRPr="00CD7C28">
        <w:rPr>
          <w:rFonts w:ascii="Arial" w:hAnsi="Arial" w:cs="Arial"/>
          <w:color w:val="000000" w:themeColor="text1"/>
          <w:sz w:val="20"/>
          <w:szCs w:val="20"/>
          <w:lang w:val="es-MX"/>
        </w:rPr>
        <w:t>Coordinador de los mantenimientos</w:t>
      </w:r>
      <w:r w:rsidR="003A0744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y servicios en</w:t>
      </w:r>
      <w:r w:rsidRPr="00CD7C28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cada paro productivo</w:t>
      </w:r>
    </w:p>
    <w:p w14:paraId="09B13729" w14:textId="77777777" w:rsidR="003A0C81" w:rsidRPr="00CD7C28" w:rsidRDefault="003A0C81" w:rsidP="00064EC0">
      <w:pPr>
        <w:numPr>
          <w:ilvl w:val="0"/>
          <w:numId w:val="15"/>
        </w:numPr>
        <w:tabs>
          <w:tab w:val="left" w:pos="709"/>
          <w:tab w:val="left" w:pos="1134"/>
        </w:tabs>
        <w:ind w:hanging="578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 w:rsidRPr="00CD7C28">
        <w:rPr>
          <w:rFonts w:ascii="Arial" w:hAnsi="Arial" w:cs="Arial"/>
          <w:color w:val="000000" w:themeColor="text1"/>
          <w:sz w:val="20"/>
          <w:szCs w:val="20"/>
          <w:lang w:val="es-MX"/>
        </w:rPr>
        <w:t>Creación de Sistemas de Información interno.</w:t>
      </w:r>
    </w:p>
    <w:p w14:paraId="6E9DD757" w14:textId="77777777" w:rsidR="003A0C81" w:rsidRPr="00CD7C28" w:rsidRDefault="003A0C81" w:rsidP="00064EC0">
      <w:pPr>
        <w:numPr>
          <w:ilvl w:val="0"/>
          <w:numId w:val="15"/>
        </w:numPr>
        <w:tabs>
          <w:tab w:val="left" w:pos="709"/>
          <w:tab w:val="left" w:pos="1134"/>
        </w:tabs>
        <w:ind w:hanging="578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 w:rsidRPr="00CD7C28">
        <w:rPr>
          <w:rFonts w:ascii="Arial" w:hAnsi="Arial" w:cs="Arial"/>
          <w:color w:val="000000" w:themeColor="text1"/>
          <w:sz w:val="20"/>
          <w:szCs w:val="20"/>
          <w:lang w:val="es-MX"/>
        </w:rPr>
        <w:t>Manejo y control de residuos peligroso y no peligrosos.</w:t>
      </w:r>
    </w:p>
    <w:p w14:paraId="385B0E55" w14:textId="77777777" w:rsidR="003A0C81" w:rsidRPr="00CD7C28" w:rsidRDefault="003A0744" w:rsidP="00064EC0">
      <w:pPr>
        <w:numPr>
          <w:ilvl w:val="0"/>
          <w:numId w:val="15"/>
        </w:numPr>
        <w:tabs>
          <w:tab w:val="left" w:pos="709"/>
          <w:tab w:val="left" w:pos="1134"/>
        </w:tabs>
        <w:ind w:hanging="578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Presentación</w:t>
      </w:r>
      <w:r w:rsidR="003A0C81" w:rsidRPr="00CD7C28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de </w:t>
      </w:r>
      <w:r w:rsidRPr="00CD7C28">
        <w:rPr>
          <w:rFonts w:ascii="Arial" w:hAnsi="Arial" w:cs="Arial"/>
          <w:color w:val="000000" w:themeColor="text1"/>
          <w:sz w:val="20"/>
          <w:szCs w:val="20"/>
          <w:lang w:val="es-MX"/>
        </w:rPr>
        <w:t>auditorías</w:t>
      </w:r>
      <w:r w:rsidR="003A0C81" w:rsidRPr="00CD7C28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internas de calidad, proceso y medio ambiente.</w:t>
      </w:r>
    </w:p>
    <w:p w14:paraId="184191BF" w14:textId="77777777" w:rsidR="00D67053" w:rsidRPr="00CD7C28" w:rsidRDefault="00D67053" w:rsidP="00064EC0">
      <w:pPr>
        <w:numPr>
          <w:ilvl w:val="0"/>
          <w:numId w:val="15"/>
        </w:numPr>
        <w:tabs>
          <w:tab w:val="left" w:pos="180"/>
          <w:tab w:val="left" w:pos="360"/>
          <w:tab w:val="left" w:pos="709"/>
          <w:tab w:val="left" w:pos="1134"/>
        </w:tabs>
        <w:ind w:hanging="578"/>
        <w:jc w:val="both"/>
        <w:rPr>
          <w:rFonts w:ascii="Arial" w:hAnsi="Arial" w:cs="Arial"/>
          <w:bCs/>
          <w:color w:val="000000" w:themeColor="text1"/>
          <w:sz w:val="20"/>
          <w:szCs w:val="20"/>
          <w:lang w:val="es-MX"/>
        </w:rPr>
      </w:pPr>
      <w:r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Control </w:t>
      </w:r>
      <w:r w:rsidR="00C24D7F"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Fisicoquímico</w:t>
      </w:r>
      <w:r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 del agua, </w:t>
      </w:r>
      <w:r w:rsidR="00C24D7F" w:rsidRPr="00CD7C28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>Análisis</w:t>
      </w:r>
      <w:r w:rsidR="00064EC0">
        <w:rPr>
          <w:rFonts w:ascii="Arial" w:hAnsi="Arial" w:cs="Arial"/>
          <w:bCs/>
          <w:color w:val="000000" w:themeColor="text1"/>
          <w:sz w:val="20"/>
          <w:szCs w:val="20"/>
          <w:lang w:val="es-MX"/>
        </w:rPr>
        <w:t xml:space="preserve"> volumétricos</w:t>
      </w:r>
    </w:p>
    <w:p w14:paraId="26810F13" w14:textId="77777777" w:rsidR="00A61752" w:rsidRPr="00CD361A" w:rsidRDefault="00A61752" w:rsidP="00BD64BE">
      <w:pPr>
        <w:pStyle w:val="Ttulo1"/>
        <w:numPr>
          <w:ilvl w:val="0"/>
          <w:numId w:val="3"/>
        </w:numPr>
        <w:pBdr>
          <w:bottom w:val="single" w:sz="4" w:space="1" w:color="auto"/>
        </w:pBdr>
        <w:tabs>
          <w:tab w:val="clear" w:pos="1560"/>
          <w:tab w:val="left" w:pos="0"/>
          <w:tab w:val="left" w:pos="1800"/>
          <w:tab w:val="left" w:pos="2880"/>
        </w:tabs>
        <w:rPr>
          <w:rFonts w:ascii="Arial" w:hAnsi="Arial" w:cs="Arial"/>
          <w:b w:val="0"/>
          <w:color w:val="000000" w:themeColor="text1"/>
          <w:sz w:val="24"/>
          <w:lang w:val="es-MX"/>
        </w:rPr>
      </w:pPr>
    </w:p>
    <w:p w14:paraId="402C18B4" w14:textId="77777777" w:rsidR="00A61752" w:rsidRPr="00CD361A" w:rsidRDefault="00A61752" w:rsidP="00A61752">
      <w:pPr>
        <w:pStyle w:val="Ttulo1"/>
        <w:numPr>
          <w:ilvl w:val="0"/>
          <w:numId w:val="3"/>
        </w:numPr>
        <w:pBdr>
          <w:bottom w:val="single" w:sz="4" w:space="1" w:color="auto"/>
        </w:pBdr>
        <w:tabs>
          <w:tab w:val="clear" w:pos="1560"/>
          <w:tab w:val="left" w:pos="0"/>
          <w:tab w:val="left" w:pos="1800"/>
          <w:tab w:val="left" w:pos="2880"/>
        </w:tabs>
        <w:rPr>
          <w:rFonts w:ascii="Arial" w:hAnsi="Arial" w:cs="Arial"/>
          <w:b w:val="0"/>
          <w:color w:val="000000" w:themeColor="text1"/>
          <w:sz w:val="24"/>
          <w:lang w:val="es-MX"/>
        </w:rPr>
      </w:pPr>
    </w:p>
    <w:p w14:paraId="76BC9232" w14:textId="77777777" w:rsidR="00BD64BE" w:rsidRPr="00CD7C28" w:rsidRDefault="00AF4B45" w:rsidP="00BD64BE">
      <w:pPr>
        <w:pStyle w:val="Ttulo1"/>
        <w:numPr>
          <w:ilvl w:val="0"/>
          <w:numId w:val="3"/>
        </w:numPr>
        <w:pBdr>
          <w:bottom w:val="single" w:sz="4" w:space="1" w:color="auto"/>
        </w:pBdr>
        <w:tabs>
          <w:tab w:val="clear" w:pos="1560"/>
          <w:tab w:val="left" w:pos="0"/>
          <w:tab w:val="left" w:pos="1800"/>
          <w:tab w:val="left" w:pos="2880"/>
        </w:tabs>
        <w:rPr>
          <w:rFonts w:ascii="Arial" w:hAnsi="Arial" w:cs="Arial"/>
          <w:b w:val="0"/>
          <w:color w:val="000000" w:themeColor="text1"/>
          <w:sz w:val="24"/>
          <w:lang w:val="en-GB"/>
        </w:rPr>
      </w:pPr>
      <w:r w:rsidRPr="00CD7C28">
        <w:rPr>
          <w:rFonts w:ascii="Arial" w:hAnsi="Arial" w:cs="Arial"/>
          <w:b w:val="0"/>
          <w:color w:val="000000" w:themeColor="text1"/>
          <w:sz w:val="24"/>
          <w:lang w:val="es-MX"/>
        </w:rPr>
        <w:t>Educación</w:t>
      </w:r>
    </w:p>
    <w:p w14:paraId="3B417C14" w14:textId="77777777" w:rsidR="00BD64BE" w:rsidRPr="00CD7C28" w:rsidRDefault="00BD64BE" w:rsidP="00BD64BE">
      <w:pPr>
        <w:tabs>
          <w:tab w:val="left" w:pos="2160"/>
          <w:tab w:val="left" w:pos="2880"/>
        </w:tabs>
        <w:ind w:left="2160" w:hanging="1876"/>
        <w:rPr>
          <w:rFonts w:ascii="Arial" w:hAnsi="Arial" w:cs="Arial"/>
          <w:bCs/>
          <w:color w:val="000000" w:themeColor="text1"/>
          <w:sz w:val="20"/>
          <w:szCs w:val="20"/>
          <w:lang w:val="en-GB"/>
        </w:rPr>
      </w:pPr>
      <w:r w:rsidRPr="00CD7C28">
        <w:rPr>
          <w:rFonts w:ascii="Arial" w:hAnsi="Arial" w:cs="Arial"/>
          <w:bCs/>
          <w:color w:val="000000" w:themeColor="text1"/>
          <w:sz w:val="20"/>
          <w:szCs w:val="20"/>
          <w:lang w:val="en-GB"/>
        </w:rPr>
        <w:tab/>
      </w:r>
    </w:p>
    <w:p w14:paraId="5A41E51A" w14:textId="77777777" w:rsidR="00402143" w:rsidRDefault="00FA723E" w:rsidP="006F782A">
      <w:pPr>
        <w:tabs>
          <w:tab w:val="left" w:pos="2160"/>
          <w:tab w:val="left" w:pos="2880"/>
        </w:tabs>
        <w:ind w:left="2160" w:hanging="1876"/>
        <w:rPr>
          <w:rFonts w:ascii="Arial" w:hAnsi="Arial" w:cs="Arial"/>
          <w:bCs/>
          <w:color w:val="000000" w:themeColor="text1"/>
          <w:sz w:val="20"/>
          <w:szCs w:val="21"/>
          <w:lang w:val="es-MX"/>
        </w:rPr>
      </w:pPr>
      <w:r w:rsidRPr="00CD7C28">
        <w:rPr>
          <w:rFonts w:ascii="Arial" w:hAnsi="Arial" w:cs="Arial"/>
          <w:bCs/>
          <w:color w:val="000000" w:themeColor="text1"/>
          <w:sz w:val="20"/>
          <w:szCs w:val="21"/>
          <w:lang w:val="es-MX"/>
        </w:rPr>
        <w:t>08/1993 – 06/1998</w:t>
      </w:r>
      <w:r w:rsidR="00BD64BE" w:rsidRPr="00CD7C28">
        <w:rPr>
          <w:rFonts w:ascii="Arial" w:hAnsi="Arial" w:cs="Arial"/>
          <w:bCs/>
          <w:color w:val="000000" w:themeColor="text1"/>
          <w:sz w:val="20"/>
          <w:szCs w:val="21"/>
          <w:lang w:val="es-MX"/>
        </w:rPr>
        <w:tab/>
      </w:r>
      <w:r w:rsidR="00402143">
        <w:rPr>
          <w:rFonts w:ascii="Arial" w:hAnsi="Arial" w:cs="Arial"/>
          <w:bCs/>
          <w:color w:val="000000" w:themeColor="text1"/>
          <w:sz w:val="20"/>
          <w:szCs w:val="21"/>
          <w:lang w:val="es-MX"/>
        </w:rPr>
        <w:t>INGENIERO QUIMICO (titulado)</w:t>
      </w:r>
    </w:p>
    <w:p w14:paraId="2CFF0E7B" w14:textId="77777777" w:rsidR="00BD64BE" w:rsidRPr="00CD7C28" w:rsidRDefault="00402143" w:rsidP="006F782A">
      <w:pPr>
        <w:tabs>
          <w:tab w:val="left" w:pos="2160"/>
          <w:tab w:val="left" w:pos="2880"/>
        </w:tabs>
        <w:ind w:left="2160" w:hanging="1876"/>
        <w:rPr>
          <w:rFonts w:ascii="Arial" w:hAnsi="Arial" w:cs="Arial"/>
          <w:bCs/>
          <w:color w:val="000000" w:themeColor="text1"/>
          <w:sz w:val="28"/>
          <w:szCs w:val="28"/>
          <w:lang w:val="es-MX"/>
        </w:rPr>
      </w:pPr>
      <w:r>
        <w:rPr>
          <w:rFonts w:ascii="Arial" w:hAnsi="Arial" w:cs="Arial"/>
          <w:bCs/>
          <w:color w:val="000000" w:themeColor="text1"/>
          <w:sz w:val="20"/>
          <w:szCs w:val="21"/>
          <w:lang w:val="es-MX"/>
        </w:rPr>
        <w:tab/>
      </w:r>
      <w:r w:rsidR="00086C4E" w:rsidRPr="00CD7C28">
        <w:rPr>
          <w:rFonts w:ascii="Arial" w:hAnsi="Arial" w:cs="Arial"/>
          <w:bCs/>
          <w:color w:val="000000" w:themeColor="text1"/>
          <w:sz w:val="20"/>
          <w:szCs w:val="21"/>
          <w:lang w:val="es-MX"/>
        </w:rPr>
        <w:t>Benemérita</w:t>
      </w:r>
      <w:r w:rsidR="003A0744">
        <w:rPr>
          <w:rFonts w:ascii="Arial" w:hAnsi="Arial" w:cs="Arial"/>
          <w:bCs/>
          <w:color w:val="000000" w:themeColor="text1"/>
          <w:sz w:val="20"/>
          <w:szCs w:val="21"/>
          <w:lang w:val="es-MX"/>
        </w:rPr>
        <w:t xml:space="preserve"> </w:t>
      </w:r>
      <w:r w:rsidR="006F782A" w:rsidRPr="00CD7C28">
        <w:rPr>
          <w:rFonts w:ascii="Arial" w:hAnsi="Arial" w:cs="Arial"/>
          <w:color w:val="000000" w:themeColor="text1"/>
          <w:sz w:val="20"/>
          <w:szCs w:val="21"/>
          <w:lang w:val="es-MX"/>
        </w:rPr>
        <w:t>Universida</w:t>
      </w:r>
      <w:r>
        <w:rPr>
          <w:rFonts w:ascii="Arial" w:hAnsi="Arial" w:cs="Arial"/>
          <w:color w:val="000000" w:themeColor="text1"/>
          <w:sz w:val="20"/>
          <w:szCs w:val="21"/>
          <w:lang w:val="es-MX"/>
        </w:rPr>
        <w:t xml:space="preserve">d </w:t>
      </w:r>
      <w:r w:rsidR="00086C4E" w:rsidRPr="00CD7C28">
        <w:rPr>
          <w:rFonts w:ascii="Arial" w:hAnsi="Arial" w:cs="Arial"/>
          <w:color w:val="000000" w:themeColor="text1"/>
          <w:sz w:val="20"/>
          <w:szCs w:val="21"/>
          <w:lang w:val="es-MX"/>
        </w:rPr>
        <w:t>Autónoma</w:t>
      </w:r>
      <w:r w:rsidR="00FA723E" w:rsidRPr="00CD7C28">
        <w:rPr>
          <w:rFonts w:ascii="Arial" w:hAnsi="Arial" w:cs="Arial"/>
          <w:color w:val="000000" w:themeColor="text1"/>
          <w:sz w:val="20"/>
          <w:szCs w:val="21"/>
          <w:lang w:val="es-MX"/>
        </w:rPr>
        <w:t xml:space="preserve"> de Puebla</w:t>
      </w:r>
    </w:p>
    <w:p w14:paraId="4FDB5E13" w14:textId="77777777" w:rsidR="001C2A62" w:rsidRDefault="00BD64BE" w:rsidP="00443E97">
      <w:pPr>
        <w:tabs>
          <w:tab w:val="left" w:pos="2160"/>
          <w:tab w:val="left" w:pos="2880"/>
        </w:tabs>
        <w:ind w:left="2160" w:hanging="1876"/>
        <w:rPr>
          <w:rFonts w:ascii="Arial" w:hAnsi="Arial" w:cs="Arial"/>
          <w:bCs/>
          <w:color w:val="000000" w:themeColor="text1"/>
          <w:sz w:val="20"/>
          <w:szCs w:val="21"/>
          <w:lang w:val="es-MX"/>
        </w:rPr>
      </w:pPr>
      <w:r w:rsidRPr="00CD7C28">
        <w:rPr>
          <w:rFonts w:ascii="Arial" w:hAnsi="Arial" w:cs="Arial"/>
          <w:bCs/>
          <w:color w:val="000000" w:themeColor="text1"/>
          <w:sz w:val="20"/>
          <w:szCs w:val="21"/>
          <w:lang w:val="es-MX"/>
        </w:rPr>
        <w:tab/>
      </w:r>
      <w:r w:rsidR="007375DE" w:rsidRPr="00CD7C28">
        <w:rPr>
          <w:rFonts w:ascii="Arial" w:hAnsi="Arial" w:cs="Arial"/>
          <w:bCs/>
          <w:color w:val="000000" w:themeColor="text1"/>
          <w:sz w:val="20"/>
          <w:szCs w:val="21"/>
          <w:lang w:val="es-MX"/>
        </w:rPr>
        <w:t xml:space="preserve">Facultad de </w:t>
      </w:r>
      <w:r w:rsidR="00086C4E" w:rsidRPr="00CD7C28">
        <w:rPr>
          <w:rFonts w:ascii="Arial" w:hAnsi="Arial" w:cs="Arial"/>
          <w:bCs/>
          <w:color w:val="000000" w:themeColor="text1"/>
          <w:sz w:val="20"/>
          <w:szCs w:val="21"/>
          <w:lang w:val="es-MX"/>
        </w:rPr>
        <w:t>Ingeniería</w:t>
      </w:r>
      <w:r w:rsidR="003A0744">
        <w:rPr>
          <w:rFonts w:ascii="Arial" w:hAnsi="Arial" w:cs="Arial"/>
          <w:bCs/>
          <w:color w:val="000000" w:themeColor="text1"/>
          <w:sz w:val="20"/>
          <w:szCs w:val="21"/>
          <w:lang w:val="es-MX"/>
        </w:rPr>
        <w:t xml:space="preserve"> </w:t>
      </w:r>
      <w:r w:rsidR="00086C4E" w:rsidRPr="00CD7C28">
        <w:rPr>
          <w:rFonts w:ascii="Arial" w:hAnsi="Arial" w:cs="Arial"/>
          <w:bCs/>
          <w:color w:val="000000" w:themeColor="text1"/>
          <w:sz w:val="20"/>
          <w:szCs w:val="21"/>
          <w:lang w:val="es-MX"/>
        </w:rPr>
        <w:t>Química</w:t>
      </w:r>
    </w:p>
    <w:p w14:paraId="2DB4CD21" w14:textId="77777777" w:rsidR="001C2A62" w:rsidRPr="00CD7C28" w:rsidRDefault="001C2A62" w:rsidP="00D52858">
      <w:pPr>
        <w:tabs>
          <w:tab w:val="left" w:pos="2160"/>
          <w:tab w:val="left" w:pos="2880"/>
        </w:tabs>
        <w:ind w:left="2160" w:hanging="1876"/>
        <w:rPr>
          <w:rFonts w:ascii="Arial" w:hAnsi="Arial" w:cs="Arial"/>
          <w:bCs/>
          <w:color w:val="000000" w:themeColor="text1"/>
          <w:sz w:val="20"/>
          <w:szCs w:val="21"/>
          <w:lang w:val="es-MX"/>
        </w:rPr>
      </w:pPr>
    </w:p>
    <w:p w14:paraId="0C2E36BF" w14:textId="77777777" w:rsidR="00BD64BE" w:rsidRPr="00CD7C28" w:rsidRDefault="00AF4B45" w:rsidP="00BD64BE">
      <w:pPr>
        <w:pStyle w:val="Ttulo1"/>
        <w:numPr>
          <w:ilvl w:val="0"/>
          <w:numId w:val="3"/>
        </w:numPr>
        <w:pBdr>
          <w:bottom w:val="single" w:sz="4" w:space="1" w:color="auto"/>
        </w:pBdr>
        <w:tabs>
          <w:tab w:val="clear" w:pos="1560"/>
          <w:tab w:val="left" w:pos="0"/>
          <w:tab w:val="left" w:pos="1800"/>
          <w:tab w:val="left" w:pos="2880"/>
        </w:tabs>
        <w:rPr>
          <w:rFonts w:ascii="Arial" w:hAnsi="Arial" w:cs="Arial"/>
          <w:b w:val="0"/>
          <w:color w:val="000000" w:themeColor="text1"/>
          <w:sz w:val="24"/>
          <w:lang w:val="es-MX"/>
        </w:rPr>
      </w:pPr>
      <w:r w:rsidRPr="00CD7C28">
        <w:rPr>
          <w:rFonts w:ascii="Arial" w:hAnsi="Arial" w:cs="Arial"/>
          <w:b w:val="0"/>
          <w:color w:val="000000" w:themeColor="text1"/>
          <w:sz w:val="24"/>
          <w:lang w:val="es-MX"/>
        </w:rPr>
        <w:t>Idiomas y Computación</w:t>
      </w:r>
    </w:p>
    <w:p w14:paraId="63F6E300" w14:textId="77777777" w:rsidR="00BD64BE" w:rsidRPr="00CD7C28" w:rsidRDefault="00BD64BE" w:rsidP="00BD64BE">
      <w:pPr>
        <w:tabs>
          <w:tab w:val="left" w:pos="1800"/>
          <w:tab w:val="left" w:pos="2880"/>
        </w:tabs>
        <w:rPr>
          <w:rFonts w:ascii="Arial" w:hAnsi="Arial" w:cs="Arial"/>
          <w:bCs/>
          <w:color w:val="000000" w:themeColor="text1"/>
          <w:sz w:val="20"/>
          <w:szCs w:val="20"/>
          <w:lang w:val="es-MX"/>
        </w:rPr>
      </w:pPr>
    </w:p>
    <w:p w14:paraId="116F57E3" w14:textId="77777777" w:rsidR="00BD64BE" w:rsidRPr="00CD7C28" w:rsidRDefault="009739CD" w:rsidP="00BD64BE">
      <w:pPr>
        <w:numPr>
          <w:ilvl w:val="2"/>
          <w:numId w:val="4"/>
        </w:numPr>
        <w:tabs>
          <w:tab w:val="clear" w:pos="2160"/>
          <w:tab w:val="left" w:pos="567"/>
          <w:tab w:val="left" w:pos="1560"/>
        </w:tabs>
        <w:suppressAutoHyphens/>
        <w:ind w:left="1560" w:hanging="1276"/>
        <w:rPr>
          <w:rFonts w:ascii="Arial" w:hAnsi="Arial" w:cs="Arial"/>
          <w:color w:val="000000" w:themeColor="text1"/>
          <w:sz w:val="20"/>
          <w:lang w:val="es-MX"/>
        </w:rPr>
      </w:pPr>
      <w:r w:rsidRPr="00CD7C28">
        <w:rPr>
          <w:rFonts w:ascii="Arial" w:hAnsi="Arial" w:cs="Arial"/>
          <w:color w:val="000000" w:themeColor="text1"/>
          <w:sz w:val="20"/>
          <w:lang w:val="es-MX"/>
        </w:rPr>
        <w:t>Inglés</w:t>
      </w:r>
      <w:r w:rsidR="00BD64BE" w:rsidRPr="00CD7C28">
        <w:rPr>
          <w:rFonts w:ascii="Arial" w:hAnsi="Arial" w:cs="Arial"/>
          <w:color w:val="000000" w:themeColor="text1"/>
          <w:sz w:val="20"/>
          <w:lang w:val="es-MX"/>
        </w:rPr>
        <w:t xml:space="preserve">: </w:t>
      </w:r>
      <w:r w:rsidR="00BD64BE" w:rsidRPr="00CD7C28">
        <w:rPr>
          <w:rFonts w:ascii="Arial" w:hAnsi="Arial" w:cs="Arial"/>
          <w:color w:val="000000" w:themeColor="text1"/>
          <w:sz w:val="20"/>
          <w:lang w:val="es-MX"/>
        </w:rPr>
        <w:tab/>
      </w:r>
      <w:r w:rsidR="001C2A62">
        <w:rPr>
          <w:rFonts w:ascii="Arial" w:hAnsi="Arial" w:cs="Arial"/>
          <w:color w:val="000000" w:themeColor="text1"/>
          <w:sz w:val="20"/>
          <w:lang w:val="es-MX"/>
        </w:rPr>
        <w:tab/>
      </w:r>
      <w:r w:rsidR="00CD7C28" w:rsidRPr="00CD7C28">
        <w:rPr>
          <w:rFonts w:ascii="Arial" w:hAnsi="Arial" w:cs="Arial"/>
          <w:color w:val="000000" w:themeColor="text1"/>
          <w:sz w:val="20"/>
          <w:lang w:val="es-MX"/>
        </w:rPr>
        <w:t xml:space="preserve">Técnico </w:t>
      </w:r>
      <w:r w:rsidR="00AF4B45" w:rsidRPr="00CD7C28">
        <w:rPr>
          <w:rFonts w:ascii="Arial" w:hAnsi="Arial" w:cs="Arial"/>
          <w:color w:val="000000" w:themeColor="text1"/>
          <w:sz w:val="20"/>
          <w:lang w:val="es-MX"/>
        </w:rPr>
        <w:t>Intermedio.</w:t>
      </w:r>
    </w:p>
    <w:p w14:paraId="778B4D9E" w14:textId="77777777" w:rsidR="00BD64BE" w:rsidRPr="00CD7C28" w:rsidRDefault="00BD64BE" w:rsidP="00BD64BE">
      <w:pPr>
        <w:numPr>
          <w:ilvl w:val="2"/>
          <w:numId w:val="4"/>
        </w:numPr>
        <w:tabs>
          <w:tab w:val="clear" w:pos="2160"/>
          <w:tab w:val="left" w:pos="567"/>
          <w:tab w:val="left" w:pos="1560"/>
        </w:tabs>
        <w:suppressAutoHyphens/>
        <w:ind w:left="1560" w:hanging="1276"/>
        <w:rPr>
          <w:rFonts w:ascii="Arial" w:hAnsi="Arial" w:cs="Arial"/>
          <w:bCs/>
          <w:color w:val="000000" w:themeColor="text1"/>
          <w:sz w:val="20"/>
          <w:szCs w:val="20"/>
          <w:lang w:val="es-ES"/>
        </w:rPr>
      </w:pPr>
      <w:proofErr w:type="spellStart"/>
      <w:r w:rsidRPr="00CD7C28">
        <w:rPr>
          <w:rFonts w:ascii="Arial" w:hAnsi="Arial" w:cs="Arial"/>
          <w:bCs/>
          <w:color w:val="000000" w:themeColor="text1"/>
          <w:sz w:val="20"/>
          <w:szCs w:val="21"/>
          <w:lang w:val="es-MX"/>
        </w:rPr>
        <w:t>C</w:t>
      </w:r>
      <w:r w:rsidR="00AF4B45" w:rsidRPr="00CD7C28">
        <w:rPr>
          <w:rFonts w:ascii="Arial" w:hAnsi="Arial" w:cs="Arial"/>
          <w:bCs/>
          <w:color w:val="000000" w:themeColor="text1"/>
          <w:sz w:val="20"/>
          <w:szCs w:val="21"/>
          <w:lang w:val="es-MX"/>
        </w:rPr>
        <w:t>om</w:t>
      </w:r>
      <w:r w:rsidR="00AF4B45" w:rsidRPr="00CD7C28">
        <w:rPr>
          <w:rFonts w:ascii="Arial" w:hAnsi="Arial" w:cs="Arial"/>
          <w:bCs/>
          <w:color w:val="000000" w:themeColor="text1"/>
          <w:sz w:val="20"/>
          <w:szCs w:val="21"/>
          <w:lang w:val="es-ES"/>
        </w:rPr>
        <w:t>putación</w:t>
      </w:r>
      <w:proofErr w:type="spellEnd"/>
      <w:r w:rsidRPr="00CD7C28">
        <w:rPr>
          <w:rFonts w:ascii="Arial" w:hAnsi="Arial" w:cs="Arial"/>
          <w:bCs/>
          <w:color w:val="000000" w:themeColor="text1"/>
          <w:sz w:val="20"/>
          <w:szCs w:val="21"/>
          <w:lang w:val="es-ES"/>
        </w:rPr>
        <w:t xml:space="preserve">: </w:t>
      </w:r>
      <w:r w:rsidR="001C2A62">
        <w:rPr>
          <w:rFonts w:ascii="Arial" w:hAnsi="Arial" w:cs="Arial"/>
          <w:bCs/>
          <w:color w:val="000000" w:themeColor="text1"/>
          <w:sz w:val="20"/>
          <w:szCs w:val="21"/>
          <w:lang w:val="es-ES"/>
        </w:rPr>
        <w:tab/>
      </w:r>
      <w:r w:rsidRPr="00CD7C28">
        <w:rPr>
          <w:rFonts w:ascii="Arial" w:hAnsi="Arial" w:cs="Arial"/>
          <w:bCs/>
          <w:color w:val="000000" w:themeColor="text1"/>
          <w:sz w:val="20"/>
          <w:szCs w:val="21"/>
          <w:lang w:val="es-ES"/>
        </w:rPr>
        <w:t>Microsoft Office</w:t>
      </w:r>
      <w:r w:rsidR="003C58B1">
        <w:rPr>
          <w:rFonts w:ascii="Arial" w:hAnsi="Arial" w:cs="Arial"/>
          <w:bCs/>
          <w:color w:val="000000" w:themeColor="text1"/>
          <w:sz w:val="20"/>
          <w:szCs w:val="21"/>
          <w:lang w:val="es-ES"/>
        </w:rPr>
        <w:t xml:space="preserve"> e Internet</w:t>
      </w:r>
    </w:p>
    <w:p w14:paraId="362DA268" w14:textId="77777777" w:rsidR="00BD64BE" w:rsidRPr="00CD7C28" w:rsidRDefault="00BD64BE" w:rsidP="00B333E3">
      <w:pPr>
        <w:pStyle w:val="Ttulo1"/>
        <w:numPr>
          <w:ilvl w:val="0"/>
          <w:numId w:val="3"/>
        </w:numPr>
        <w:pBdr>
          <w:bottom w:val="single" w:sz="4" w:space="0" w:color="auto"/>
        </w:pBdr>
        <w:tabs>
          <w:tab w:val="clear" w:pos="1560"/>
          <w:tab w:val="left" w:pos="0"/>
          <w:tab w:val="left" w:pos="1800"/>
          <w:tab w:val="left" w:pos="2880"/>
        </w:tabs>
        <w:rPr>
          <w:rFonts w:ascii="Arial" w:hAnsi="Arial" w:cs="Arial"/>
          <w:b w:val="0"/>
          <w:color w:val="000000" w:themeColor="text1"/>
          <w:sz w:val="24"/>
        </w:rPr>
      </w:pPr>
    </w:p>
    <w:p w14:paraId="0FBC3AF0" w14:textId="77777777" w:rsidR="00C24D7F" w:rsidRDefault="00C24D7F" w:rsidP="00BD64BE">
      <w:pPr>
        <w:pStyle w:val="Textkrper-Einzug21"/>
        <w:tabs>
          <w:tab w:val="left" w:pos="900"/>
          <w:tab w:val="left" w:pos="1800"/>
          <w:tab w:val="left" w:pos="2880"/>
        </w:tabs>
        <w:ind w:left="0"/>
        <w:jc w:val="right"/>
        <w:rPr>
          <w:rFonts w:ascii="Arial" w:hAnsi="Arial" w:cs="Arial"/>
          <w:bCs/>
          <w:iCs/>
          <w:color w:val="000000" w:themeColor="text1"/>
          <w:sz w:val="20"/>
          <w:lang w:val="es-MX"/>
        </w:rPr>
      </w:pPr>
    </w:p>
    <w:p w14:paraId="432DC3C8" w14:textId="77777777" w:rsidR="00BD64BE" w:rsidRPr="00CD7C28" w:rsidRDefault="00E4333C" w:rsidP="00BD64BE">
      <w:pPr>
        <w:pStyle w:val="Textkrper-Einzug21"/>
        <w:tabs>
          <w:tab w:val="left" w:pos="900"/>
          <w:tab w:val="left" w:pos="1800"/>
          <w:tab w:val="left" w:pos="2880"/>
        </w:tabs>
        <w:ind w:left="0"/>
        <w:jc w:val="right"/>
        <w:rPr>
          <w:rFonts w:ascii="Arial" w:hAnsi="Arial" w:cs="Arial"/>
          <w:bCs/>
          <w:iCs/>
          <w:color w:val="000000" w:themeColor="text1"/>
          <w:sz w:val="20"/>
          <w:lang w:val="es-MX"/>
        </w:rPr>
      </w:pPr>
      <w:r w:rsidRPr="00CD7C28">
        <w:rPr>
          <w:rFonts w:ascii="Arial" w:hAnsi="Arial" w:cs="Arial"/>
          <w:bCs/>
          <w:iCs/>
          <w:color w:val="000000" w:themeColor="text1"/>
          <w:sz w:val="20"/>
          <w:lang w:val="es-MX"/>
        </w:rPr>
        <w:t xml:space="preserve">Ing. </w:t>
      </w:r>
      <w:r w:rsidR="007375DE" w:rsidRPr="00CD7C28">
        <w:rPr>
          <w:rFonts w:ascii="Arial" w:hAnsi="Arial" w:cs="Arial"/>
          <w:bCs/>
          <w:iCs/>
          <w:color w:val="000000" w:themeColor="text1"/>
          <w:sz w:val="20"/>
          <w:lang w:val="es-MX"/>
        </w:rPr>
        <w:t>René Salvador Hernández Garduño</w:t>
      </w:r>
    </w:p>
    <w:sectPr w:rsidR="00BD64BE" w:rsidRPr="00CD7C28" w:rsidSect="00DE0499">
      <w:pgSz w:w="12240" w:h="15840" w:code="1"/>
      <w:pgMar w:top="624" w:right="902" w:bottom="510" w:left="851" w:header="851" w:footer="56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altName w:val="Exotc350 Bd BT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raphite Light">
    <w:altName w:val="Bookman Old Style"/>
    <w:charset w:val="00"/>
    <w:family w:val="script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9"/>
    <w:lvl w:ilvl="0">
      <w:start w:val="1"/>
      <w:numFmt w:val="bullet"/>
      <w:pStyle w:val="Ttu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2E4116F"/>
    <w:multiLevelType w:val="hybridMultilevel"/>
    <w:tmpl w:val="0858841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90321E"/>
    <w:multiLevelType w:val="hybridMultilevel"/>
    <w:tmpl w:val="B8E25CBE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577F56"/>
    <w:multiLevelType w:val="hybridMultilevel"/>
    <w:tmpl w:val="1116DAF2"/>
    <w:lvl w:ilvl="0" w:tplc="080A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5" w15:restartNumberingAfterBreak="0">
    <w:nsid w:val="21660CCD"/>
    <w:multiLevelType w:val="hybridMultilevel"/>
    <w:tmpl w:val="728E56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D7FDA"/>
    <w:multiLevelType w:val="hybridMultilevel"/>
    <w:tmpl w:val="B7B06344"/>
    <w:lvl w:ilvl="0" w:tplc="080A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7" w15:restartNumberingAfterBreak="0">
    <w:nsid w:val="37347C5B"/>
    <w:multiLevelType w:val="hybridMultilevel"/>
    <w:tmpl w:val="FDDA566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7DA546D"/>
    <w:multiLevelType w:val="hybridMultilevel"/>
    <w:tmpl w:val="C6CAC1FC"/>
    <w:lvl w:ilvl="0" w:tplc="0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9" w15:restartNumberingAfterBreak="0">
    <w:nsid w:val="489F525E"/>
    <w:multiLevelType w:val="hybridMultilevel"/>
    <w:tmpl w:val="5ABA07C4"/>
    <w:lvl w:ilvl="0" w:tplc="080A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10" w15:restartNumberingAfterBreak="0">
    <w:nsid w:val="4CD257DA"/>
    <w:multiLevelType w:val="hybridMultilevel"/>
    <w:tmpl w:val="0B925CD4"/>
    <w:lvl w:ilvl="0" w:tplc="080A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1" w15:restartNumberingAfterBreak="0">
    <w:nsid w:val="4D7C4C16"/>
    <w:multiLevelType w:val="hybridMultilevel"/>
    <w:tmpl w:val="7F100410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F372728"/>
    <w:multiLevelType w:val="hybridMultilevel"/>
    <w:tmpl w:val="ACC48468"/>
    <w:lvl w:ilvl="0" w:tplc="080A000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8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00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721" w:hanging="360"/>
      </w:pPr>
      <w:rPr>
        <w:rFonts w:ascii="Wingdings" w:hAnsi="Wingdings" w:hint="default"/>
      </w:rPr>
    </w:lvl>
  </w:abstractNum>
  <w:abstractNum w:abstractNumId="13" w15:restartNumberingAfterBreak="0">
    <w:nsid w:val="57842BA1"/>
    <w:multiLevelType w:val="hybridMultilevel"/>
    <w:tmpl w:val="9CEA4D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C0F79"/>
    <w:multiLevelType w:val="hybridMultilevel"/>
    <w:tmpl w:val="57CC8F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171A8"/>
    <w:multiLevelType w:val="hybridMultilevel"/>
    <w:tmpl w:val="F524E9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D0B75"/>
    <w:multiLevelType w:val="hybridMultilevel"/>
    <w:tmpl w:val="5232D9A2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1AA5321"/>
    <w:multiLevelType w:val="hybridMultilevel"/>
    <w:tmpl w:val="9B78BD50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3320DF8"/>
    <w:multiLevelType w:val="hybridMultilevel"/>
    <w:tmpl w:val="5942D1C8"/>
    <w:lvl w:ilvl="0" w:tplc="080A000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7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9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71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18"/>
  </w:num>
  <w:num w:numId="6">
    <w:abstractNumId w:val="15"/>
  </w:num>
  <w:num w:numId="7">
    <w:abstractNumId w:val="12"/>
  </w:num>
  <w:num w:numId="8">
    <w:abstractNumId w:val="8"/>
  </w:num>
  <w:num w:numId="9">
    <w:abstractNumId w:val="14"/>
  </w:num>
  <w:num w:numId="10">
    <w:abstractNumId w:val="10"/>
  </w:num>
  <w:num w:numId="11">
    <w:abstractNumId w:val="13"/>
  </w:num>
  <w:num w:numId="12">
    <w:abstractNumId w:val="17"/>
  </w:num>
  <w:num w:numId="13">
    <w:abstractNumId w:val="9"/>
  </w:num>
  <w:num w:numId="14">
    <w:abstractNumId w:val="16"/>
  </w:num>
  <w:num w:numId="15">
    <w:abstractNumId w:val="11"/>
  </w:num>
  <w:num w:numId="16">
    <w:abstractNumId w:val="6"/>
  </w:num>
  <w:num w:numId="17">
    <w:abstractNumId w:val="2"/>
  </w:num>
  <w:num w:numId="18">
    <w:abstractNumId w:val="3"/>
  </w:num>
  <w:num w:numId="19">
    <w:abstractNumId w:val="4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B43"/>
    <w:rsid w:val="00001CCD"/>
    <w:rsid w:val="000031F0"/>
    <w:rsid w:val="00016805"/>
    <w:rsid w:val="00030EC4"/>
    <w:rsid w:val="000441FB"/>
    <w:rsid w:val="000456FD"/>
    <w:rsid w:val="000618BC"/>
    <w:rsid w:val="00064EC0"/>
    <w:rsid w:val="00086C4E"/>
    <w:rsid w:val="000A5978"/>
    <w:rsid w:val="000D35AB"/>
    <w:rsid w:val="000E6453"/>
    <w:rsid w:val="00123C92"/>
    <w:rsid w:val="00127976"/>
    <w:rsid w:val="00135380"/>
    <w:rsid w:val="00141190"/>
    <w:rsid w:val="0016031D"/>
    <w:rsid w:val="001A24D0"/>
    <w:rsid w:val="001A744F"/>
    <w:rsid w:val="001B6F46"/>
    <w:rsid w:val="001C2A62"/>
    <w:rsid w:val="0020723B"/>
    <w:rsid w:val="002106B7"/>
    <w:rsid w:val="002A7E58"/>
    <w:rsid w:val="002B7F60"/>
    <w:rsid w:val="002E5289"/>
    <w:rsid w:val="002F02A2"/>
    <w:rsid w:val="0032334A"/>
    <w:rsid w:val="00325071"/>
    <w:rsid w:val="003308B1"/>
    <w:rsid w:val="0033283E"/>
    <w:rsid w:val="00345CBE"/>
    <w:rsid w:val="00354D53"/>
    <w:rsid w:val="00361C9B"/>
    <w:rsid w:val="00363683"/>
    <w:rsid w:val="00371923"/>
    <w:rsid w:val="003A0744"/>
    <w:rsid w:val="003A0C81"/>
    <w:rsid w:val="003C58B1"/>
    <w:rsid w:val="003F6471"/>
    <w:rsid w:val="00402143"/>
    <w:rsid w:val="00443E97"/>
    <w:rsid w:val="00447382"/>
    <w:rsid w:val="0049151E"/>
    <w:rsid w:val="004A46AC"/>
    <w:rsid w:val="004B5BB0"/>
    <w:rsid w:val="004D2F7D"/>
    <w:rsid w:val="004F0CE9"/>
    <w:rsid w:val="00501853"/>
    <w:rsid w:val="0050480D"/>
    <w:rsid w:val="00532445"/>
    <w:rsid w:val="0054252F"/>
    <w:rsid w:val="00544D35"/>
    <w:rsid w:val="005474D6"/>
    <w:rsid w:val="00572D21"/>
    <w:rsid w:val="005779FB"/>
    <w:rsid w:val="00593012"/>
    <w:rsid w:val="00596D8E"/>
    <w:rsid w:val="005C40CA"/>
    <w:rsid w:val="005C4EE5"/>
    <w:rsid w:val="005E2254"/>
    <w:rsid w:val="005E5930"/>
    <w:rsid w:val="005E6B78"/>
    <w:rsid w:val="006273F0"/>
    <w:rsid w:val="00650D27"/>
    <w:rsid w:val="00677138"/>
    <w:rsid w:val="00684E78"/>
    <w:rsid w:val="00692E22"/>
    <w:rsid w:val="006A734E"/>
    <w:rsid w:val="006E2BFA"/>
    <w:rsid w:val="006F782A"/>
    <w:rsid w:val="0070703A"/>
    <w:rsid w:val="00717DE3"/>
    <w:rsid w:val="00721D80"/>
    <w:rsid w:val="0073459D"/>
    <w:rsid w:val="007375DE"/>
    <w:rsid w:val="00773B51"/>
    <w:rsid w:val="007D6A55"/>
    <w:rsid w:val="007E52FE"/>
    <w:rsid w:val="00802826"/>
    <w:rsid w:val="00803271"/>
    <w:rsid w:val="0081122E"/>
    <w:rsid w:val="008C7076"/>
    <w:rsid w:val="008F1E21"/>
    <w:rsid w:val="008F5F50"/>
    <w:rsid w:val="009223A7"/>
    <w:rsid w:val="00967897"/>
    <w:rsid w:val="009739CD"/>
    <w:rsid w:val="00974D85"/>
    <w:rsid w:val="009F05B1"/>
    <w:rsid w:val="009F25FA"/>
    <w:rsid w:val="009F59A0"/>
    <w:rsid w:val="00A079CB"/>
    <w:rsid w:val="00A22EE0"/>
    <w:rsid w:val="00A37869"/>
    <w:rsid w:val="00A4265E"/>
    <w:rsid w:val="00A61752"/>
    <w:rsid w:val="00A71A46"/>
    <w:rsid w:val="00AA74B6"/>
    <w:rsid w:val="00AC082E"/>
    <w:rsid w:val="00AE2212"/>
    <w:rsid w:val="00AF1DF8"/>
    <w:rsid w:val="00AF3B6F"/>
    <w:rsid w:val="00AF4B45"/>
    <w:rsid w:val="00AF5924"/>
    <w:rsid w:val="00B02EA1"/>
    <w:rsid w:val="00B13111"/>
    <w:rsid w:val="00B17264"/>
    <w:rsid w:val="00B333E3"/>
    <w:rsid w:val="00B7261A"/>
    <w:rsid w:val="00BC1CEF"/>
    <w:rsid w:val="00BC48A5"/>
    <w:rsid w:val="00BD64BE"/>
    <w:rsid w:val="00BD7F7B"/>
    <w:rsid w:val="00BE485F"/>
    <w:rsid w:val="00BE5DFE"/>
    <w:rsid w:val="00C06F15"/>
    <w:rsid w:val="00C24D7F"/>
    <w:rsid w:val="00C40448"/>
    <w:rsid w:val="00C40BB9"/>
    <w:rsid w:val="00C51E9D"/>
    <w:rsid w:val="00C66133"/>
    <w:rsid w:val="00CB1CBF"/>
    <w:rsid w:val="00CC4317"/>
    <w:rsid w:val="00CD361A"/>
    <w:rsid w:val="00CD7C28"/>
    <w:rsid w:val="00CE1990"/>
    <w:rsid w:val="00CF6B43"/>
    <w:rsid w:val="00CF7C12"/>
    <w:rsid w:val="00D046D8"/>
    <w:rsid w:val="00D50307"/>
    <w:rsid w:val="00D52858"/>
    <w:rsid w:val="00D67053"/>
    <w:rsid w:val="00D90EAF"/>
    <w:rsid w:val="00D93C51"/>
    <w:rsid w:val="00DA1916"/>
    <w:rsid w:val="00DE0499"/>
    <w:rsid w:val="00DE2564"/>
    <w:rsid w:val="00DF66DF"/>
    <w:rsid w:val="00E22BDC"/>
    <w:rsid w:val="00E4172B"/>
    <w:rsid w:val="00E4333C"/>
    <w:rsid w:val="00E65AA0"/>
    <w:rsid w:val="00EC0A97"/>
    <w:rsid w:val="00ED08BC"/>
    <w:rsid w:val="00EF169A"/>
    <w:rsid w:val="00F0269F"/>
    <w:rsid w:val="00F56169"/>
    <w:rsid w:val="00F81907"/>
    <w:rsid w:val="00F820C8"/>
    <w:rsid w:val="00F84F89"/>
    <w:rsid w:val="00FA723E"/>
    <w:rsid w:val="00FE6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F83A78B"/>
  <w15:docId w15:val="{57E829C7-5BB6-48CF-A664-72C6836A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4BE"/>
    <w:rPr>
      <w:sz w:val="24"/>
      <w:szCs w:val="24"/>
      <w:lang w:val="de-DE" w:eastAsia="de-DE"/>
    </w:rPr>
  </w:style>
  <w:style w:type="paragraph" w:styleId="Ttulo1">
    <w:name w:val="heading 1"/>
    <w:basedOn w:val="Normal"/>
    <w:next w:val="Normal"/>
    <w:qFormat/>
    <w:rsid w:val="00BD64BE"/>
    <w:pPr>
      <w:keepNext/>
      <w:numPr>
        <w:numId w:val="2"/>
      </w:numPr>
      <w:tabs>
        <w:tab w:val="left" w:pos="1560"/>
      </w:tabs>
      <w:suppressAutoHyphens/>
      <w:jc w:val="both"/>
      <w:outlineLvl w:val="0"/>
    </w:pPr>
    <w:rPr>
      <w:rFonts w:ascii="Tahoma" w:hAnsi="Tahoma"/>
      <w:b/>
      <w:sz w:val="28"/>
      <w:lang w:val="es-ES" w:eastAsia="ar-SA"/>
    </w:rPr>
  </w:style>
  <w:style w:type="paragraph" w:styleId="Ttulo2">
    <w:name w:val="heading 2"/>
    <w:basedOn w:val="Normal"/>
    <w:next w:val="Normal"/>
    <w:qFormat/>
    <w:rsid w:val="00BD64BE"/>
    <w:pPr>
      <w:keepNext/>
      <w:numPr>
        <w:ilvl w:val="1"/>
        <w:numId w:val="1"/>
      </w:numPr>
      <w:suppressAutoHyphens/>
      <w:jc w:val="right"/>
      <w:outlineLvl w:val="1"/>
    </w:pPr>
    <w:rPr>
      <w:b/>
      <w:szCs w:val="20"/>
      <w:lang w:val="es-ES" w:eastAsia="ar-SA"/>
    </w:rPr>
  </w:style>
  <w:style w:type="paragraph" w:styleId="Ttulo4">
    <w:name w:val="heading 4"/>
    <w:basedOn w:val="Normal"/>
    <w:next w:val="Normal"/>
    <w:qFormat/>
    <w:rsid w:val="00BD64BE"/>
    <w:pPr>
      <w:keepNext/>
      <w:numPr>
        <w:ilvl w:val="3"/>
        <w:numId w:val="1"/>
      </w:numPr>
      <w:suppressAutoHyphens/>
      <w:outlineLvl w:val="3"/>
    </w:pPr>
    <w:rPr>
      <w:rFonts w:ascii="Broadway" w:hAnsi="Broadway"/>
      <w:sz w:val="28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BD64BE"/>
    <w:rPr>
      <w:color w:val="0000FF"/>
      <w:u w:val="single"/>
    </w:rPr>
  </w:style>
  <w:style w:type="paragraph" w:styleId="Sangradetextonormal">
    <w:name w:val="Body Text Indent"/>
    <w:basedOn w:val="Normal"/>
    <w:semiHidden/>
    <w:rsid w:val="00BD64BE"/>
    <w:pPr>
      <w:suppressAutoHyphens/>
      <w:ind w:left="1701"/>
      <w:jc w:val="both"/>
    </w:pPr>
    <w:rPr>
      <w:szCs w:val="20"/>
      <w:lang w:val="es-ES" w:eastAsia="ar-SA"/>
    </w:rPr>
  </w:style>
  <w:style w:type="paragraph" w:customStyle="1" w:styleId="Textkrper-Einzug21">
    <w:name w:val="Textkörper-Einzug 21"/>
    <w:basedOn w:val="Normal"/>
    <w:rsid w:val="00BD64BE"/>
    <w:pPr>
      <w:suppressAutoHyphens/>
      <w:ind w:left="1650"/>
      <w:jc w:val="both"/>
    </w:pPr>
    <w:rPr>
      <w:rFonts w:ascii="Graphite Light" w:hAnsi="Graphite Light"/>
      <w:szCs w:val="20"/>
      <w:lang w:val="es-ES" w:eastAsia="ar-SA"/>
    </w:rPr>
  </w:style>
  <w:style w:type="paragraph" w:customStyle="1" w:styleId="Textkrper-Einzug31">
    <w:name w:val="Textkörper-Einzug 31"/>
    <w:basedOn w:val="Normal"/>
    <w:rsid w:val="00BD64BE"/>
    <w:pPr>
      <w:tabs>
        <w:tab w:val="left" w:pos="720"/>
        <w:tab w:val="left" w:pos="1800"/>
        <w:tab w:val="left" w:pos="2880"/>
      </w:tabs>
      <w:suppressAutoHyphens/>
      <w:ind w:left="1800" w:hanging="1800"/>
    </w:pPr>
    <w:rPr>
      <w:rFonts w:ascii="Arial" w:hAnsi="Arial" w:cs="Arial"/>
      <w:bCs/>
      <w:iCs/>
      <w:sz w:val="20"/>
      <w:szCs w:val="21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375D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375DE"/>
    <w:rPr>
      <w:sz w:val="24"/>
      <w:szCs w:val="24"/>
      <w:lang w:val="de-DE" w:eastAsia="de-D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7375D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7375DE"/>
    <w:rPr>
      <w:sz w:val="16"/>
      <w:szCs w:val="16"/>
      <w:lang w:val="de-DE" w:eastAsia="de-DE"/>
    </w:rPr>
  </w:style>
  <w:style w:type="paragraph" w:styleId="Prrafodelista">
    <w:name w:val="List Paragraph"/>
    <w:basedOn w:val="Normal"/>
    <w:uiPriority w:val="34"/>
    <w:qFormat/>
    <w:rsid w:val="007375D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456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6FD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AFC6F-0363-4CD8-A90B-AF7B1CAD2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1144</Words>
  <Characters>6298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Hewlett-Packard</Company>
  <LinksUpToDate>false</LinksUpToDate>
  <CharactersWithSpaces>7428</CharactersWithSpaces>
  <SharedDoc>false</SharedDoc>
  <HLinks>
    <vt:vector size="6" baseType="variant">
      <vt:variant>
        <vt:i4>4915291</vt:i4>
      </vt:variant>
      <vt:variant>
        <vt:i4>0</vt:i4>
      </vt:variant>
      <vt:variant>
        <vt:i4>0</vt:i4>
      </vt:variant>
      <vt:variant>
        <vt:i4>5</vt:i4>
      </vt:variant>
      <vt:variant>
        <vt:lpwstr>http://www.grupoisn.com/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R</dc:creator>
  <cp:lastModifiedBy>René Salvador Hernández Garduño</cp:lastModifiedBy>
  <cp:revision>2</cp:revision>
  <cp:lastPrinted>2018-12-10T21:42:00Z</cp:lastPrinted>
  <dcterms:created xsi:type="dcterms:W3CDTF">2020-02-03T23:14:00Z</dcterms:created>
  <dcterms:modified xsi:type="dcterms:W3CDTF">2020-02-03T23:14:00Z</dcterms:modified>
</cp:coreProperties>
</file>