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63" w:rsidRPr="00560CEE" w:rsidRDefault="00560CEE" w:rsidP="00560CEE">
      <w:pPr>
        <w:jc w:val="center"/>
        <w:rPr>
          <w:rFonts w:ascii="Arial Black" w:hAnsi="Arial Black"/>
          <w:sz w:val="36"/>
          <w:szCs w:val="36"/>
        </w:rPr>
      </w:pPr>
      <w:r w:rsidRPr="00560CEE">
        <w:rPr>
          <w:rFonts w:ascii="Arial Black" w:hAnsi="Arial Black"/>
          <w:sz w:val="36"/>
          <w:szCs w:val="36"/>
        </w:rPr>
        <w:t>CURRICULUM VITAE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60CEE" w:rsidTr="009B2B13">
        <w:tc>
          <w:tcPr>
            <w:tcW w:w="8978" w:type="dxa"/>
            <w:shd w:val="clear" w:color="auto" w:fill="C6D9F1" w:themeFill="text2" w:themeFillTint="33"/>
          </w:tcPr>
          <w:p w:rsidR="0002053F" w:rsidRPr="00560CEE" w:rsidRDefault="00560CEE" w:rsidP="00560CEE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560CEE">
              <w:rPr>
                <w:rFonts w:ascii="Georgia" w:hAnsi="Georgia"/>
                <w:color w:val="000000" w:themeColor="text1"/>
                <w:sz w:val="20"/>
                <w:szCs w:val="20"/>
              </w:rPr>
              <w:t>DATOS PERSONALES:</w:t>
            </w:r>
          </w:p>
        </w:tc>
      </w:tr>
    </w:tbl>
    <w:tbl>
      <w:tblPr>
        <w:tblStyle w:val="Tablaconcuadrcula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02053F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2973B5" w:rsidRDefault="0002053F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</w:t>
            </w:r>
            <w:r w:rsidR="0002053F">
              <w:rPr>
                <w:rFonts w:ascii="Arial" w:hAnsi="Arial" w:cs="Arial"/>
                <w:sz w:val="20"/>
                <w:szCs w:val="20"/>
              </w:rPr>
              <w:t xml:space="preserve">  Federico</w:t>
            </w:r>
          </w:p>
        </w:tc>
      </w:tr>
      <w:tr w:rsidR="0002053F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2973B5" w:rsidRDefault="0002053F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Default="0002053F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Cruz  Morataya</w:t>
            </w:r>
          </w:p>
        </w:tc>
      </w:tr>
      <w:tr w:rsidR="0002053F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2973B5" w:rsidRDefault="0002053F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Edad: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Default="0002053F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años</w:t>
            </w:r>
          </w:p>
        </w:tc>
      </w:tr>
      <w:tr w:rsidR="009B2B13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B2B13" w:rsidRPr="002973B5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Doc. Identificación: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B2B13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2438 34519 0501</w:t>
            </w:r>
          </w:p>
        </w:tc>
      </w:tr>
      <w:tr w:rsidR="0002053F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2973B5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Teléfonos</w:t>
            </w:r>
            <w:r w:rsidR="0002053F" w:rsidRPr="002973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C03683" w:rsidRDefault="0002053F" w:rsidP="00020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683">
              <w:rPr>
                <w:rFonts w:ascii="Arial" w:hAnsi="Arial" w:cs="Arial"/>
                <w:b/>
                <w:sz w:val="20"/>
                <w:szCs w:val="20"/>
              </w:rPr>
              <w:t>5219</w:t>
            </w:r>
            <w:r w:rsidR="00C0368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3683">
              <w:rPr>
                <w:rFonts w:ascii="Arial" w:hAnsi="Arial" w:cs="Arial"/>
                <w:b/>
                <w:sz w:val="20"/>
                <w:szCs w:val="20"/>
              </w:rPr>
              <w:t>4636 / 7886</w:t>
            </w:r>
            <w:r w:rsidR="00C0368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3683">
              <w:rPr>
                <w:rFonts w:ascii="Arial" w:hAnsi="Arial" w:cs="Arial"/>
                <w:b/>
                <w:sz w:val="20"/>
                <w:szCs w:val="20"/>
              </w:rPr>
              <w:t>6662 / 7886</w:t>
            </w:r>
            <w:r w:rsidR="00C0368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3683">
              <w:rPr>
                <w:rFonts w:ascii="Arial" w:hAnsi="Arial" w:cs="Arial"/>
                <w:b/>
                <w:sz w:val="20"/>
                <w:szCs w:val="20"/>
              </w:rPr>
              <w:t>6132</w:t>
            </w:r>
          </w:p>
        </w:tc>
      </w:tr>
      <w:tr w:rsidR="0002053F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Pr="002973B5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2053F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Calle 6-1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43 Z.5 Col. Magnolias, Escuintla</w:t>
            </w:r>
          </w:p>
        </w:tc>
      </w:tr>
      <w:tr w:rsidR="009B2B13" w:rsidTr="009B2B13">
        <w:trPr>
          <w:trHeight w:val="2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B2B13" w:rsidRPr="002973B5" w:rsidRDefault="009B2B13" w:rsidP="0002053F">
            <w:pPr>
              <w:rPr>
                <w:rFonts w:ascii="Arial" w:hAnsi="Arial" w:cs="Arial"/>
                <w:sz w:val="20"/>
                <w:szCs w:val="20"/>
              </w:rPr>
            </w:pPr>
            <w:r w:rsidRPr="002973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9B2B13" w:rsidRDefault="00C03683" w:rsidP="0002053F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60BCA">
                <w:rPr>
                  <w:rStyle w:val="Hipervnculo"/>
                  <w:rFonts w:ascii="Arial" w:hAnsi="Arial" w:cs="Arial"/>
                  <w:sz w:val="20"/>
                  <w:szCs w:val="20"/>
                </w:rPr>
                <w:t>Fvictorcruz20155@Gmail.com</w:t>
              </w:r>
            </w:hyperlink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B2B13" w:rsidTr="002973B5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B2B13" w:rsidRPr="009B2B13" w:rsidRDefault="009B2B13" w:rsidP="0002053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FORMACION ACADEMICA:</w:t>
            </w:r>
          </w:p>
        </w:tc>
      </w:tr>
    </w:tbl>
    <w:tbl>
      <w:tblPr>
        <w:tblStyle w:val="Tablaconcuadrcula"/>
        <w:tblpPr w:leftFromText="141" w:rightFromText="141" w:vertAnchor="tex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973B5" w:rsidTr="00AB6AF6">
        <w:tc>
          <w:tcPr>
            <w:tcW w:w="4489" w:type="dxa"/>
          </w:tcPr>
          <w:p w:rsidR="00C03683" w:rsidRDefault="00C03683" w:rsidP="002973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Primario:</w:t>
            </w:r>
          </w:p>
          <w:p w:rsidR="002973B5" w:rsidRP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1988 - 1993</w:t>
            </w:r>
          </w:p>
        </w:tc>
        <w:tc>
          <w:tcPr>
            <w:tcW w:w="4489" w:type="dxa"/>
          </w:tcPr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Escuela Oficial Urbana Mixta Santa </w:t>
            </w:r>
            <w:r w:rsidR="00AB6AF6">
              <w:rPr>
                <w:rFonts w:ascii="Arial" w:hAnsi="Arial" w:cs="Arial"/>
                <w:sz w:val="20"/>
                <w:szCs w:val="20"/>
              </w:rPr>
              <w:t>María</w:t>
            </w:r>
            <w:r>
              <w:rPr>
                <w:rFonts w:ascii="Arial" w:hAnsi="Arial" w:cs="Arial"/>
                <w:sz w:val="20"/>
                <w:szCs w:val="20"/>
              </w:rPr>
              <w:t xml:space="preserve"> de Guadalupe, Concepción</w:t>
            </w:r>
          </w:p>
        </w:tc>
      </w:tr>
      <w:tr w:rsidR="002973B5" w:rsidTr="00AB6AF6">
        <w:tc>
          <w:tcPr>
            <w:tcW w:w="4489" w:type="dxa"/>
          </w:tcPr>
          <w:p w:rsidR="00C03683" w:rsidRDefault="00C03683" w:rsidP="002973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Básico:</w:t>
            </w:r>
          </w:p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1993 - 1995</w:t>
            </w:r>
          </w:p>
        </w:tc>
        <w:tc>
          <w:tcPr>
            <w:tcW w:w="4489" w:type="dxa"/>
          </w:tcPr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Inst. </w:t>
            </w:r>
            <w:r w:rsidR="00AB6AF6">
              <w:rPr>
                <w:rFonts w:ascii="Arial" w:hAnsi="Arial" w:cs="Arial"/>
                <w:sz w:val="20"/>
                <w:szCs w:val="20"/>
              </w:rPr>
              <w:t>Básico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Cooperativa de Col. El Ferrocarrilero</w:t>
            </w:r>
          </w:p>
        </w:tc>
      </w:tr>
      <w:tr w:rsidR="002973B5" w:rsidTr="00AB6AF6">
        <w:tc>
          <w:tcPr>
            <w:tcW w:w="4489" w:type="dxa"/>
          </w:tcPr>
          <w:p w:rsidR="00C03683" w:rsidRDefault="00C03683" w:rsidP="002973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Diversificado:</w:t>
            </w:r>
          </w:p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2003 - 2004</w:t>
            </w:r>
          </w:p>
        </w:tc>
        <w:tc>
          <w:tcPr>
            <w:tcW w:w="4489" w:type="dxa"/>
          </w:tcPr>
          <w:p w:rsidR="002973B5" w:rsidRDefault="002973B5" w:rsidP="00297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 en Ciencia y Letras con </w:t>
            </w:r>
            <w:r w:rsidR="00AB6AF6">
              <w:rPr>
                <w:rFonts w:ascii="Arial" w:hAnsi="Arial" w:cs="Arial"/>
                <w:sz w:val="20"/>
                <w:szCs w:val="20"/>
              </w:rPr>
              <w:t>Orientación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AB6AF6">
              <w:rPr>
                <w:rFonts w:ascii="Arial" w:hAnsi="Arial" w:cs="Arial"/>
                <w:sz w:val="20"/>
                <w:szCs w:val="20"/>
              </w:rPr>
              <w:t>Computación En La Escuela Oficial Urbana Mixta Santa María de Guadalupe Por Madures, Concepción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B6AF6" w:rsidTr="00AB6AF6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B6AF6" w:rsidRPr="00AB6AF6" w:rsidRDefault="00AB6AF6" w:rsidP="0002053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OTROS ESTUDIOS:</w:t>
            </w:r>
          </w:p>
        </w:tc>
      </w:tr>
    </w:tbl>
    <w:tbl>
      <w:tblPr>
        <w:tblStyle w:val="Tablaconcuadrcula"/>
        <w:tblpPr w:leftFromText="141" w:rightFromText="141" w:vertAnchor="text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7"/>
      </w:tblGrid>
      <w:tr w:rsidR="00AB6AF6" w:rsidTr="00C50F6D">
        <w:trPr>
          <w:trHeight w:val="225"/>
        </w:trPr>
        <w:tc>
          <w:tcPr>
            <w:tcW w:w="4497" w:type="dxa"/>
          </w:tcPr>
          <w:p w:rsidR="00AB6AF6" w:rsidRDefault="00AB6AF6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Cursos del </w:t>
            </w:r>
            <w:r w:rsidR="003D5802">
              <w:rPr>
                <w:rFonts w:ascii="Arial" w:hAnsi="Arial" w:cs="Arial"/>
                <w:sz w:val="20"/>
                <w:szCs w:val="20"/>
              </w:rPr>
              <w:t xml:space="preserve">año: </w:t>
            </w:r>
            <w:r>
              <w:rPr>
                <w:rFonts w:ascii="Arial" w:hAnsi="Arial" w:cs="Arial"/>
                <w:sz w:val="20"/>
                <w:szCs w:val="20"/>
              </w:rPr>
              <w:t>2004</w:t>
            </w:r>
            <w:r w:rsidR="003D5802">
              <w:rPr>
                <w:rFonts w:ascii="Arial" w:hAnsi="Arial" w:cs="Arial"/>
                <w:sz w:val="20"/>
                <w:szCs w:val="20"/>
              </w:rPr>
              <w:t xml:space="preserve"> - 2005 -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802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4497" w:type="dxa"/>
          </w:tcPr>
          <w:p w:rsidR="00AB6AF6" w:rsidRDefault="00AB6AF6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Buenas </w:t>
            </w:r>
            <w:r w:rsidR="00C50F6D">
              <w:rPr>
                <w:rFonts w:ascii="Arial" w:hAnsi="Arial" w:cs="Arial"/>
                <w:sz w:val="20"/>
                <w:szCs w:val="20"/>
              </w:rPr>
              <w:t>Prácticas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Manufacturas</w:t>
            </w:r>
            <w:r w:rsidR="003D5802">
              <w:rPr>
                <w:rFonts w:ascii="Arial" w:hAnsi="Arial" w:cs="Arial"/>
                <w:sz w:val="20"/>
                <w:szCs w:val="20"/>
              </w:rPr>
              <w:t xml:space="preserve"> (BPM) </w:t>
            </w:r>
          </w:p>
        </w:tc>
      </w:tr>
      <w:tr w:rsidR="00AB6AF6" w:rsidTr="00C50F6D">
        <w:trPr>
          <w:trHeight w:val="450"/>
        </w:trPr>
        <w:tc>
          <w:tcPr>
            <w:tcW w:w="4497" w:type="dxa"/>
          </w:tcPr>
          <w:p w:rsidR="00AB6AF6" w:rsidRDefault="00AB6AF6" w:rsidP="003D5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7" w:type="dxa"/>
          </w:tcPr>
          <w:p w:rsidR="00AB6AF6" w:rsidRDefault="003D5802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Bomberos Industriales y Identificación de Control y Riesgos</w:t>
            </w:r>
          </w:p>
        </w:tc>
      </w:tr>
      <w:tr w:rsidR="00AB6AF6" w:rsidTr="00C50F6D">
        <w:trPr>
          <w:trHeight w:val="465"/>
        </w:trPr>
        <w:tc>
          <w:tcPr>
            <w:tcW w:w="4497" w:type="dxa"/>
          </w:tcPr>
          <w:p w:rsidR="00AB6AF6" w:rsidRDefault="003D5802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2004 - 2006</w:t>
            </w:r>
          </w:p>
        </w:tc>
        <w:tc>
          <w:tcPr>
            <w:tcW w:w="4497" w:type="dxa"/>
          </w:tcPr>
          <w:p w:rsidR="00E17682" w:rsidRDefault="00E17682" w:rsidP="00AB6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AF6" w:rsidRDefault="003D5802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Principios Básicos de Lubricación, Lubricantes Industriales y Lubricantes para Turbinas</w:t>
            </w:r>
          </w:p>
        </w:tc>
      </w:tr>
      <w:tr w:rsidR="00AB6AF6" w:rsidTr="00C50F6D">
        <w:trPr>
          <w:trHeight w:val="225"/>
        </w:trPr>
        <w:tc>
          <w:tcPr>
            <w:tcW w:w="4497" w:type="dxa"/>
          </w:tcPr>
          <w:p w:rsidR="00AB6AF6" w:rsidRDefault="003D5802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1F05A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F05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4497" w:type="dxa"/>
          </w:tcPr>
          <w:p w:rsidR="00E17682" w:rsidRDefault="00E17682" w:rsidP="00AB6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AF6" w:rsidRDefault="001F05AE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Identificación de control y Riesgos</w:t>
            </w:r>
          </w:p>
        </w:tc>
      </w:tr>
      <w:tr w:rsidR="00AB6AF6" w:rsidTr="00C50F6D">
        <w:trPr>
          <w:trHeight w:val="225"/>
        </w:trPr>
        <w:tc>
          <w:tcPr>
            <w:tcW w:w="4497" w:type="dxa"/>
          </w:tcPr>
          <w:p w:rsidR="00AB6AF6" w:rsidRDefault="001F05AE" w:rsidP="001F0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497" w:type="dxa"/>
          </w:tcPr>
          <w:p w:rsidR="00AB6AF6" w:rsidRDefault="001F05AE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Bomberos Industriales</w:t>
            </w:r>
          </w:p>
        </w:tc>
      </w:tr>
      <w:tr w:rsidR="00AB6AF6" w:rsidTr="00C50F6D">
        <w:trPr>
          <w:trHeight w:val="450"/>
        </w:trPr>
        <w:tc>
          <w:tcPr>
            <w:tcW w:w="4497" w:type="dxa"/>
          </w:tcPr>
          <w:p w:rsidR="00AB6AF6" w:rsidRDefault="001F05AE" w:rsidP="001F0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497" w:type="dxa"/>
          </w:tcPr>
          <w:p w:rsidR="00AB6AF6" w:rsidRDefault="001F05AE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Certificación de Competencia Laboral en el puesto de Operador de Tachos ll FC</w:t>
            </w:r>
          </w:p>
        </w:tc>
      </w:tr>
      <w:tr w:rsidR="00AB6AF6" w:rsidTr="00C50F6D">
        <w:trPr>
          <w:trHeight w:val="465"/>
        </w:trPr>
        <w:tc>
          <w:tcPr>
            <w:tcW w:w="4497" w:type="dxa"/>
          </w:tcPr>
          <w:p w:rsidR="00AB6AF6" w:rsidRDefault="001F05AE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2010</w:t>
            </w:r>
          </w:p>
        </w:tc>
        <w:tc>
          <w:tcPr>
            <w:tcW w:w="4497" w:type="dxa"/>
          </w:tcPr>
          <w:p w:rsidR="00E17682" w:rsidRDefault="00E17682" w:rsidP="00AB6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5AE" w:rsidRDefault="001F05AE" w:rsidP="00AB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Bomberos Industriales en Primeros Auxilios y Bomberotecnica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2012</w:t>
            </w:r>
          </w:p>
        </w:tc>
        <w:tc>
          <w:tcPr>
            <w:tcW w:w="4489" w:type="dxa"/>
          </w:tcPr>
          <w:p w:rsidR="00E17682" w:rsidRDefault="00E17682" w:rsidP="00020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Inocuidad</w:t>
            </w:r>
          </w:p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(BPM, HACCP, FSSC 22000)</w:t>
            </w:r>
          </w:p>
        </w:tc>
      </w:tr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2013</w:t>
            </w:r>
          </w:p>
        </w:tc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Competencia Laboral de </w:t>
            </w:r>
          </w:p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Tachos lll</w:t>
            </w:r>
          </w:p>
        </w:tc>
      </w:tr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Certificación</w:t>
            </w:r>
            <w:r w:rsidR="001F05AE">
              <w:rPr>
                <w:rFonts w:ascii="Arial" w:hAnsi="Arial" w:cs="Arial"/>
                <w:sz w:val="20"/>
                <w:szCs w:val="20"/>
              </w:rPr>
              <w:t xml:space="preserve"> de Competencia Laboral de</w:t>
            </w:r>
          </w:p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Tachos lV</w:t>
            </w:r>
          </w:p>
        </w:tc>
      </w:tr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Certificación para el Equipo de Trabajo del área de Tachos y Cristalizadores</w:t>
            </w:r>
          </w:p>
        </w:tc>
      </w:tr>
      <w:tr w:rsidR="001F05AE" w:rsidTr="00C50F6D">
        <w:tc>
          <w:tcPr>
            <w:tcW w:w="4489" w:type="dxa"/>
          </w:tcPr>
          <w:p w:rsidR="00E17682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2015</w:t>
            </w:r>
          </w:p>
        </w:tc>
        <w:tc>
          <w:tcPr>
            <w:tcW w:w="4489" w:type="dxa"/>
          </w:tcPr>
          <w:p w:rsidR="00E17682" w:rsidRDefault="00E17682" w:rsidP="00020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Certificación de Competencia Laboral como operador de Tachos </w:t>
            </w:r>
            <w:r w:rsidR="00E17682">
              <w:rPr>
                <w:rFonts w:ascii="Arial" w:hAnsi="Arial" w:cs="Arial"/>
                <w:sz w:val="20"/>
                <w:szCs w:val="20"/>
              </w:rPr>
              <w:t>lV</w:t>
            </w:r>
          </w:p>
        </w:tc>
      </w:tr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de La Primera Fase de Brigadista Industrial Completo</w:t>
            </w:r>
          </w:p>
        </w:tc>
      </w:tr>
      <w:tr w:rsidR="001F05AE" w:rsidTr="00C50F6D">
        <w:tc>
          <w:tcPr>
            <w:tcW w:w="4489" w:type="dxa"/>
          </w:tcPr>
          <w:p w:rsidR="00E17682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2016</w:t>
            </w:r>
          </w:p>
        </w:tc>
        <w:tc>
          <w:tcPr>
            <w:tcW w:w="4489" w:type="dxa"/>
          </w:tcPr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por la Participación en el Programa Reclamos y Quejas de los Clientes HACCP, FSSC 22000</w:t>
            </w:r>
          </w:p>
        </w:tc>
      </w:tr>
      <w:tr w:rsidR="001F05AE" w:rsidTr="00C50F6D">
        <w:tc>
          <w:tcPr>
            <w:tcW w:w="4489" w:type="dxa"/>
          </w:tcPr>
          <w:p w:rsidR="001F05AE" w:rsidRDefault="001F05AE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1F05AE" w:rsidRDefault="00C50F6D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Diploma de Mantenimiento de Sistemas Industriales (Neumática, Hidráulica, </w:t>
            </w:r>
            <w:r w:rsidR="00044477">
              <w:rPr>
                <w:rFonts w:ascii="Arial" w:hAnsi="Arial" w:cs="Arial"/>
                <w:sz w:val="20"/>
                <w:szCs w:val="20"/>
              </w:rPr>
              <w:t>Eléctrica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tbl>
      <w:tblPr>
        <w:tblStyle w:val="Tablaconcuadrcula"/>
        <w:tblpPr w:leftFromText="141" w:rightFromText="141" w:vertAnchor="text" w:horzAnchor="margin" w:tblpY="-710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17682" w:rsidTr="00E1768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17682" w:rsidRPr="001E3D92" w:rsidRDefault="00E17682" w:rsidP="00E1768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EXPERIENCIA LABORAL:</w:t>
            </w:r>
          </w:p>
        </w:tc>
      </w:tr>
    </w:tbl>
    <w:tbl>
      <w:tblPr>
        <w:tblStyle w:val="Tablaconcuadrcula"/>
        <w:tblpPr w:leftFromText="141" w:rightFromText="141" w:vertAnchor="text" w:horzAnchor="margin" w:tblpY="-3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Año:               2001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Operador de Envasado de Azúcar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2003 – 2004 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Operador de Centrifugas Continuas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2004 – 2008 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Operador de Tachos y Cristalizadores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2008 – 2010 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Operador de Tachos l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2010 – 2013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Operador de Tachos ll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2013 – 2014 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Mecánico y Operador de Tachos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lll</w:t>
            </w:r>
            <w:proofErr w:type="spellEnd"/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  <w:tr w:rsidR="00E17682" w:rsidTr="00E17682"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2014 – 2016 </w:t>
            </w:r>
          </w:p>
        </w:tc>
        <w:tc>
          <w:tcPr>
            <w:tcW w:w="4489" w:type="dxa"/>
          </w:tcPr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Mecánico y Encargado del Área de Tachos</w:t>
            </w:r>
          </w:p>
          <w:p w:rsidR="00E17682" w:rsidRDefault="00E17682" w:rsidP="00E17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Ing. Concepción S.A)</w:t>
            </w:r>
          </w:p>
        </w:tc>
      </w:tr>
    </w:tbl>
    <w:p w:rsidR="001E3D92" w:rsidRDefault="001E3D9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89"/>
        <w:gridCol w:w="4489"/>
      </w:tblGrid>
      <w:tr w:rsidR="0029156B" w:rsidTr="00044477">
        <w:tc>
          <w:tcPr>
            <w:tcW w:w="4489" w:type="dxa"/>
            <w:shd w:val="clear" w:color="auto" w:fill="C6D9F1" w:themeFill="text2" w:themeFillTint="33"/>
          </w:tcPr>
          <w:p w:rsidR="0029156B" w:rsidRPr="0029156B" w:rsidRDefault="0029156B" w:rsidP="001C14DE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RECOMENDACIONES LABORALES:</w:t>
            </w:r>
          </w:p>
        </w:tc>
        <w:tc>
          <w:tcPr>
            <w:tcW w:w="4489" w:type="dxa"/>
            <w:shd w:val="clear" w:color="auto" w:fill="C6D9F1" w:themeFill="text2" w:themeFillTint="33"/>
          </w:tcPr>
          <w:p w:rsidR="0029156B" w:rsidRPr="0029156B" w:rsidRDefault="0029156B" w:rsidP="0002053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RECOMENDACIONES PERSONALES:</w:t>
            </w:r>
          </w:p>
        </w:tc>
      </w:tr>
    </w:tbl>
    <w:p w:rsidR="001E3D92" w:rsidRDefault="001E3D92" w:rsidP="0002053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9156B" w:rsidTr="00044477">
        <w:tc>
          <w:tcPr>
            <w:tcW w:w="4489" w:type="dxa"/>
          </w:tcPr>
          <w:p w:rsidR="0029156B" w:rsidRDefault="0029156B" w:rsidP="00291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Ingenio Concepción S.A KM 56.5 Autopista Palín, Escuintla</w:t>
            </w:r>
          </w:p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 7879-2700 / 7879-2722 / 7879</w:t>
            </w:r>
            <w:r w:rsidR="00E1768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2758</w:t>
            </w:r>
          </w:p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7879</w:t>
            </w:r>
            <w:r w:rsidR="00E1768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2704</w:t>
            </w:r>
          </w:p>
        </w:tc>
        <w:tc>
          <w:tcPr>
            <w:tcW w:w="4489" w:type="dxa"/>
          </w:tcPr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Álvaro Guillermo Ardón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7879-2722</w:t>
            </w:r>
          </w:p>
        </w:tc>
      </w:tr>
      <w:tr w:rsidR="0029156B" w:rsidTr="00044477">
        <w:tc>
          <w:tcPr>
            <w:tcW w:w="4489" w:type="dxa"/>
          </w:tcPr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9156B">
              <w:rPr>
                <w:rFonts w:ascii="Arial" w:hAnsi="Arial" w:cs="Arial"/>
                <w:sz w:val="20"/>
                <w:szCs w:val="20"/>
              </w:rPr>
              <w:t>Danilo Rodríguez</w:t>
            </w: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Ingeniero</w:t>
            </w:r>
            <w:r w:rsidR="0029156B">
              <w:rPr>
                <w:rFonts w:ascii="Arial" w:hAnsi="Arial" w:cs="Arial"/>
                <w:sz w:val="20"/>
                <w:szCs w:val="20"/>
              </w:rPr>
              <w:t xml:space="preserve"> Concepción S.A</w:t>
            </w:r>
          </w:p>
          <w:p w:rsidR="0029156B" w:rsidRDefault="0029156B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</w:t>
            </w:r>
            <w:r w:rsidR="000444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4489" w:type="dxa"/>
          </w:tcPr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Camargo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7879-2722</w:t>
            </w:r>
          </w:p>
        </w:tc>
      </w:tr>
      <w:tr w:rsidR="0029156B" w:rsidTr="00044477">
        <w:tc>
          <w:tcPr>
            <w:tcW w:w="4489" w:type="dxa"/>
          </w:tcPr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Edgar Suriel Huits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Ingenio Concepción S.A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7879-2758</w:t>
            </w:r>
          </w:p>
        </w:tc>
        <w:tc>
          <w:tcPr>
            <w:tcW w:w="4489" w:type="dxa"/>
          </w:tcPr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82" w:rsidRDefault="00E17682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Ramón de Mata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5204-0544 / 7879-2700</w:t>
            </w:r>
          </w:p>
        </w:tc>
      </w:tr>
      <w:tr w:rsidR="0029156B" w:rsidTr="00044477">
        <w:tc>
          <w:tcPr>
            <w:tcW w:w="4489" w:type="dxa"/>
          </w:tcPr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Federico Rodríguez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Ingenio Concepción S.A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7879-2700</w:t>
            </w:r>
          </w:p>
        </w:tc>
        <w:tc>
          <w:tcPr>
            <w:tcW w:w="4489" w:type="dxa"/>
          </w:tcPr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6B" w:rsidTr="00044477">
        <w:tc>
          <w:tcPr>
            <w:tcW w:w="4489" w:type="dxa"/>
          </w:tcPr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683" w:rsidRDefault="00C03683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6B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Fausto Escobar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Ingenio Concepción S.A</w:t>
            </w:r>
          </w:p>
          <w:p w:rsidR="00044477" w:rsidRDefault="00044477" w:rsidP="00F62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7879-2758</w:t>
            </w:r>
          </w:p>
        </w:tc>
        <w:tc>
          <w:tcPr>
            <w:tcW w:w="4489" w:type="dxa"/>
          </w:tcPr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6B" w:rsidTr="00044477">
        <w:tc>
          <w:tcPr>
            <w:tcW w:w="4489" w:type="dxa"/>
          </w:tcPr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29156B" w:rsidRDefault="0029156B" w:rsidP="00020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156B" w:rsidRDefault="0029156B" w:rsidP="0002053F">
      <w:pPr>
        <w:spacing w:line="240" w:lineRule="auto"/>
        <w:rPr>
          <w:rFonts w:ascii="Arial" w:hAnsi="Arial" w:cs="Arial"/>
          <w:sz w:val="20"/>
          <w:szCs w:val="20"/>
        </w:rPr>
      </w:pPr>
    </w:p>
    <w:p w:rsidR="001E3D92" w:rsidRDefault="001E3D92" w:rsidP="0002053F">
      <w:pPr>
        <w:spacing w:line="240" w:lineRule="auto"/>
        <w:rPr>
          <w:rFonts w:ascii="Arial" w:hAnsi="Arial" w:cs="Arial"/>
          <w:sz w:val="20"/>
          <w:szCs w:val="20"/>
        </w:rPr>
      </w:pPr>
    </w:p>
    <w:p w:rsidR="00AB6AF6" w:rsidRDefault="00AB6AF6" w:rsidP="0002053F">
      <w:pPr>
        <w:spacing w:line="240" w:lineRule="auto"/>
        <w:rPr>
          <w:rFonts w:ascii="Arial" w:hAnsi="Arial" w:cs="Arial"/>
          <w:sz w:val="20"/>
          <w:szCs w:val="20"/>
        </w:rPr>
      </w:pPr>
    </w:p>
    <w:p w:rsidR="0002053F" w:rsidRPr="0002053F" w:rsidRDefault="0002053F" w:rsidP="0002053F">
      <w:pPr>
        <w:spacing w:line="240" w:lineRule="auto"/>
        <w:rPr>
          <w:rFonts w:ascii="Arial" w:hAnsi="Arial" w:cs="Arial"/>
          <w:sz w:val="20"/>
          <w:szCs w:val="20"/>
        </w:rPr>
      </w:pPr>
    </w:p>
    <w:p w:rsidR="0002053F" w:rsidRPr="0002053F" w:rsidRDefault="0002053F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2053F" w:rsidRPr="0002053F" w:rsidSect="00E17682">
      <w:pgSz w:w="12240" w:h="15840"/>
      <w:pgMar w:top="1417" w:right="1701" w:bottom="1417" w:left="1701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CEE"/>
    <w:rsid w:val="0002053F"/>
    <w:rsid w:val="00044477"/>
    <w:rsid w:val="001E3D92"/>
    <w:rsid w:val="001F05AE"/>
    <w:rsid w:val="0029156B"/>
    <w:rsid w:val="002973B5"/>
    <w:rsid w:val="002F6DC3"/>
    <w:rsid w:val="003D5802"/>
    <w:rsid w:val="00530D40"/>
    <w:rsid w:val="00560CEE"/>
    <w:rsid w:val="005A6C34"/>
    <w:rsid w:val="00603B9E"/>
    <w:rsid w:val="008513FD"/>
    <w:rsid w:val="009B2B13"/>
    <w:rsid w:val="00AB6AF6"/>
    <w:rsid w:val="00AC398B"/>
    <w:rsid w:val="00C03683"/>
    <w:rsid w:val="00C50F6D"/>
    <w:rsid w:val="00D15963"/>
    <w:rsid w:val="00D91C16"/>
    <w:rsid w:val="00E17682"/>
    <w:rsid w:val="00F6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60C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0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3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victorcruz201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89AD-830B-4228-962B-C9E0546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SAMSUNG</cp:lastModifiedBy>
  <cp:revision>7</cp:revision>
  <dcterms:created xsi:type="dcterms:W3CDTF">2017-02-05T22:52:00Z</dcterms:created>
  <dcterms:modified xsi:type="dcterms:W3CDTF">2017-05-25T21:15:00Z</dcterms:modified>
</cp:coreProperties>
</file>