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D7F" w:rsidRPr="00C0789E" w:rsidRDefault="009F1D7F" w:rsidP="009F1D7F">
      <w:pPr>
        <w:spacing w:before="100" w:beforeAutospacing="1" w:after="100" w:afterAutospacing="1" w:line="240" w:lineRule="auto"/>
        <w:rPr>
          <w:rFonts w:ascii="Century Gothic" w:eastAsia="Times New Roman" w:hAnsi="Century Gothic"/>
          <w:sz w:val="48"/>
          <w:szCs w:val="48"/>
          <w:lang w:val="es-ES" w:eastAsia="es-ES"/>
        </w:rPr>
      </w:pPr>
      <w:bookmarkStart w:id="0" w:name="_GoBack"/>
      <w:bookmarkEnd w:id="0"/>
      <w:r w:rsidRPr="00C0789E">
        <w:rPr>
          <w:rFonts w:ascii="Century Gothic" w:eastAsia="Times New Roman" w:hAnsi="Century Gothic"/>
          <w:b/>
          <w:bCs/>
          <w:sz w:val="48"/>
          <w:szCs w:val="48"/>
          <w:lang w:val="es-ES" w:eastAsia="es-ES"/>
        </w:rPr>
        <w:t>Curriculum Vitae</w:t>
      </w:r>
      <w:r>
        <w:rPr>
          <w:rFonts w:ascii="Century Gothic" w:eastAsia="Times New Roman" w:hAnsi="Century Gothic"/>
          <w:b/>
          <w:bCs/>
          <w:sz w:val="48"/>
          <w:szCs w:val="48"/>
          <w:lang w:val="es-ES" w:eastAsia="es-ES"/>
        </w:rPr>
        <w:t xml:space="preserve">                     </w:t>
      </w:r>
      <w:r>
        <w:rPr>
          <w:rFonts w:ascii="Century Gothic" w:eastAsia="Times New Roman" w:hAnsi="Century Gothic"/>
          <w:b/>
          <w:noProof/>
          <w:sz w:val="48"/>
          <w:szCs w:val="48"/>
          <w:lang w:eastAsia="es-GT"/>
        </w:rPr>
        <w:drawing>
          <wp:inline distT="0" distB="0" distL="0" distR="0">
            <wp:extent cx="1285875" cy="1181100"/>
            <wp:effectExtent l="0" t="0" r="9525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4853" cy="1216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1D7F" w:rsidRPr="00FD0B84" w:rsidRDefault="009F1D7F" w:rsidP="009F1D7F">
      <w:pPr>
        <w:spacing w:before="100" w:beforeAutospacing="1" w:after="100" w:afterAutospacing="1" w:line="240" w:lineRule="auto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  <w:t>DATOS PERSONALES</w:t>
      </w:r>
    </w:p>
    <w:p w:rsidR="009F1D7F" w:rsidRPr="00FD0B84" w:rsidRDefault="009F1D7F" w:rsidP="009F1D7F">
      <w:pPr>
        <w:spacing w:before="100" w:beforeAutospacing="1" w:after="0" w:line="240" w:lineRule="auto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Nombre y Apellidos: Gustavo Emilio Morales Rodríguez.</w:t>
      </w: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br/>
        <w:t>Fecha de nacimiento: 16 Diciembre 1974.</w:t>
      </w: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br/>
        <w:t>Lugar de nacimiento: Guatemala, C.A.</w:t>
      </w:r>
    </w:p>
    <w:p w:rsidR="009F1D7F" w:rsidRPr="00FD0B84" w:rsidRDefault="009F1D7F" w:rsidP="009F1D7F">
      <w:pPr>
        <w:spacing w:after="0" w:line="240" w:lineRule="auto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Estado Civil: Casado.</w:t>
      </w:r>
    </w:p>
    <w:p w:rsidR="009F1D7F" w:rsidRDefault="009F1D7F" w:rsidP="009F1D7F">
      <w:pPr>
        <w:spacing w:after="0" w:line="240" w:lineRule="auto"/>
        <w:rPr>
          <w:rFonts w:ascii="Century Gothic" w:eastAsia="Times New Roman" w:hAnsi="Century Gothic"/>
          <w:color w:val="0000FF"/>
          <w:sz w:val="20"/>
          <w:szCs w:val="20"/>
          <w:u w:val="single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DPI: 2431 88455 0101</w:t>
      </w: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br/>
        <w:t>Dirección: Condado Catalina, Sector Navia, Casa N-40 Zona 6,  Villa Nueva.</w:t>
      </w: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br/>
        <w:t>Teléfono: 66616280 / 59540025.</w:t>
      </w: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br/>
        <w:t xml:space="preserve">Email: </w:t>
      </w:r>
      <w:hyperlink r:id="rId6" w:history="1">
        <w:r w:rsidRPr="00FD0B84">
          <w:rPr>
            <w:rFonts w:ascii="Century Gothic" w:eastAsia="Times New Roman" w:hAnsi="Century Gothic"/>
            <w:color w:val="0000FF"/>
            <w:sz w:val="20"/>
            <w:szCs w:val="20"/>
            <w:u w:val="single"/>
            <w:lang w:val="es-ES" w:eastAsia="es-ES"/>
          </w:rPr>
          <w:t>gustavomorales00@hotmail.com</w:t>
        </w:r>
      </w:hyperlink>
    </w:p>
    <w:p w:rsidR="009F1D7F" w:rsidRPr="00284F18" w:rsidRDefault="009F1D7F" w:rsidP="009F1D7F">
      <w:pPr>
        <w:spacing w:after="0" w:line="240" w:lineRule="auto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284F18">
        <w:rPr>
          <w:rFonts w:ascii="Century Gothic" w:eastAsia="Times New Roman" w:hAnsi="Century Gothic"/>
          <w:sz w:val="20"/>
          <w:szCs w:val="20"/>
          <w:lang w:val="es-ES" w:eastAsia="es-ES"/>
        </w:rPr>
        <w:t xml:space="preserve">Skype: </w:t>
      </w:r>
      <w:r>
        <w:rPr>
          <w:rFonts w:ascii="Century Gothic" w:eastAsia="Times New Roman" w:hAnsi="Century Gothic"/>
          <w:sz w:val="20"/>
          <w:szCs w:val="20"/>
          <w:lang w:val="es-ES" w:eastAsia="es-ES"/>
        </w:rPr>
        <w:t>emiliomorales9</w:t>
      </w:r>
    </w:p>
    <w:p w:rsidR="009F1D7F" w:rsidRPr="00FD0B84" w:rsidRDefault="009F1D7F" w:rsidP="009F1D7F">
      <w:pPr>
        <w:spacing w:after="100" w:afterAutospacing="1" w:line="240" w:lineRule="auto"/>
        <w:rPr>
          <w:rFonts w:ascii="Century Gothic" w:eastAsia="Times New Roman" w:hAnsi="Century Gothic"/>
          <w:sz w:val="20"/>
          <w:szCs w:val="20"/>
          <w:lang w:val="es-ES" w:eastAsia="es-ES"/>
        </w:rPr>
      </w:pPr>
    </w:p>
    <w:p w:rsidR="002043FD" w:rsidRDefault="002043FD" w:rsidP="009F1D7F">
      <w:pPr>
        <w:spacing w:after="100" w:afterAutospacing="1" w:line="240" w:lineRule="auto"/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</w:pPr>
    </w:p>
    <w:p w:rsidR="009F1D7F" w:rsidRPr="00FD0B84" w:rsidRDefault="009F1D7F" w:rsidP="009F1D7F">
      <w:pPr>
        <w:spacing w:after="100" w:afterAutospacing="1" w:line="240" w:lineRule="auto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  <w:t>FORMACIÓN ACADÉMICA</w:t>
      </w:r>
    </w:p>
    <w:p w:rsidR="009F1D7F" w:rsidRPr="00FD0B84" w:rsidRDefault="009F1D7F" w:rsidP="009F1D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b/>
          <w:sz w:val="20"/>
          <w:szCs w:val="20"/>
          <w:lang w:val="es-ES" w:eastAsia="es-ES"/>
        </w:rPr>
        <w:t>2011-2015</w:t>
      </w: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 xml:space="preserve">  Administración de Empresas Universidad</w:t>
      </w:r>
      <w:r w:rsidR="00B47A89">
        <w:rPr>
          <w:rFonts w:ascii="Century Gothic" w:eastAsia="Times New Roman" w:hAnsi="Century Gothic"/>
          <w:sz w:val="20"/>
          <w:szCs w:val="20"/>
          <w:lang w:val="es-ES" w:eastAsia="es-ES"/>
        </w:rPr>
        <w:t xml:space="preserve"> Mariano Gálvez. </w:t>
      </w:r>
    </w:p>
    <w:p w:rsidR="009F1D7F" w:rsidRPr="00FD0B84" w:rsidRDefault="009F1D7F" w:rsidP="009F1D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b/>
          <w:sz w:val="20"/>
          <w:szCs w:val="20"/>
          <w:lang w:val="es-ES" w:eastAsia="es-ES"/>
        </w:rPr>
        <w:t>2006-2009</w:t>
      </w: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 xml:space="preserve">    Psicología Clínica. UTE  (Republica Dominicana.)</w:t>
      </w:r>
    </w:p>
    <w:p w:rsidR="009F1D7F" w:rsidRPr="00FD0B84" w:rsidRDefault="009F1D7F" w:rsidP="009F1D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b/>
          <w:sz w:val="20"/>
          <w:szCs w:val="20"/>
          <w:lang w:val="es-ES" w:eastAsia="es-ES"/>
        </w:rPr>
        <w:t>1990-1993</w:t>
      </w: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 xml:space="preserve"> Perito en Mercadotecnia y Publicidad. INCMP                       (Guatemala).</w:t>
      </w:r>
    </w:p>
    <w:p w:rsidR="002043FD" w:rsidRDefault="002043FD" w:rsidP="009F1D7F">
      <w:pPr>
        <w:spacing w:before="100" w:beforeAutospacing="1" w:after="100" w:afterAutospacing="1" w:line="240" w:lineRule="auto"/>
        <w:ind w:left="720"/>
        <w:jc w:val="both"/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</w:pPr>
    </w:p>
    <w:p w:rsidR="009F1D7F" w:rsidRPr="00FD0B84" w:rsidRDefault="009F1D7F" w:rsidP="009F1D7F">
      <w:pPr>
        <w:spacing w:before="100" w:beforeAutospacing="1" w:after="100" w:afterAutospacing="1" w:line="240" w:lineRule="auto"/>
        <w:ind w:left="720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  <w:t>OTROS CURSOS Y SEMINARIOS</w:t>
      </w:r>
    </w:p>
    <w:p w:rsidR="009F1D7F" w:rsidRPr="00FD0B84" w:rsidRDefault="009F1D7F" w:rsidP="009F1D7F">
      <w:pPr>
        <w:numPr>
          <w:ilvl w:val="0"/>
          <w:numId w:val="8"/>
        </w:numPr>
        <w:spacing w:before="100" w:beforeAutospacing="1" w:after="0" w:line="240" w:lineRule="auto"/>
        <w:jc w:val="both"/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bCs/>
          <w:sz w:val="20"/>
          <w:szCs w:val="20"/>
          <w:lang w:val="es-ES" w:eastAsia="es-ES"/>
        </w:rPr>
        <w:t>2011 Herramientas Prácticas para reducir la vulnerabilidad de las MIPYMES ante la corrupción (FUNDES/ USAID)</w:t>
      </w:r>
    </w:p>
    <w:p w:rsidR="009F1D7F" w:rsidRPr="00FD0B84" w:rsidRDefault="009F1D7F" w:rsidP="009F1D7F">
      <w:pPr>
        <w:numPr>
          <w:ilvl w:val="0"/>
          <w:numId w:val="2"/>
        </w:numPr>
        <w:spacing w:after="0" w:line="240" w:lineRule="auto"/>
        <w:jc w:val="both"/>
        <w:rPr>
          <w:rFonts w:ascii="Century Gothic" w:eastAsia="Times New Roman" w:hAnsi="Century Gothic"/>
          <w:bCs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2010 Técnicas y procedimientos para exportar a México (Cámara de Comercio de Guatemala.)</w:t>
      </w:r>
    </w:p>
    <w:p w:rsidR="009F1D7F" w:rsidRPr="00FD0B84" w:rsidRDefault="009F1D7F" w:rsidP="009F1D7F">
      <w:pPr>
        <w:numPr>
          <w:ilvl w:val="0"/>
          <w:numId w:val="3"/>
        </w:numPr>
        <w:spacing w:after="100" w:afterAutospacing="1" w:line="240" w:lineRule="auto"/>
        <w:ind w:left="714" w:hanging="357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2007 Control de Calidad y Buenas prácticas de producción  (PUCAMAYMA).</w:t>
      </w:r>
    </w:p>
    <w:p w:rsidR="009F1D7F" w:rsidRPr="00FD0B84" w:rsidRDefault="009F1D7F" w:rsidP="009F1D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2005 Técnicas y procedimientos comerciales Bilaterales RD-CA (RD)</w:t>
      </w:r>
    </w:p>
    <w:p w:rsidR="009F1D7F" w:rsidRPr="00FD0B84" w:rsidRDefault="009F1D7F" w:rsidP="009F1D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2004 Manejo, Comercialización y Exportación del Cacao Dominicano (CONACADO).</w:t>
      </w:r>
    </w:p>
    <w:p w:rsidR="009F1D7F" w:rsidRPr="00FD0B84" w:rsidRDefault="009F1D7F" w:rsidP="009F1D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2002 Seminario Nacional Ventas Rancheras R.D. (FISM)</w:t>
      </w:r>
    </w:p>
    <w:p w:rsidR="009F1D7F" w:rsidRPr="00FD0B84" w:rsidRDefault="009F1D7F" w:rsidP="009F1D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1997 El Supervisor como líder de la Fuerza de Ventas.(Cámara de Comercio Guatemala).</w:t>
      </w:r>
    </w:p>
    <w:p w:rsidR="009F1D7F" w:rsidRPr="00FD0B84" w:rsidRDefault="009F1D7F" w:rsidP="009F1D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1996  La Venta de Ruteo. (Leopoldo Barrientos &amp; Asociados Guatemala).</w:t>
      </w:r>
    </w:p>
    <w:p w:rsidR="009F1D7F" w:rsidRPr="00FD0B84" w:rsidRDefault="009F1D7F" w:rsidP="009F1D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1991 Merchandising, Técnicas y Estrategias. (Mercaplan).</w:t>
      </w:r>
    </w:p>
    <w:p w:rsidR="009F1D7F" w:rsidRDefault="009F1D7F" w:rsidP="009F1D7F">
      <w:pPr>
        <w:spacing w:before="100" w:beforeAutospacing="1" w:after="100" w:afterAutospacing="1" w:line="240" w:lineRule="auto"/>
        <w:ind w:left="360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 xml:space="preserve">   </w:t>
      </w:r>
    </w:p>
    <w:p w:rsidR="009F1D7F" w:rsidRDefault="009F1D7F" w:rsidP="009F1D7F">
      <w:p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</w:p>
    <w:p w:rsidR="009F1D7F" w:rsidRDefault="009F1D7F" w:rsidP="009F1D7F">
      <w:pPr>
        <w:spacing w:before="100" w:beforeAutospacing="1" w:after="100" w:afterAutospacing="1" w:line="240" w:lineRule="auto"/>
        <w:ind w:left="360"/>
        <w:jc w:val="both"/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lastRenderedPageBreak/>
        <w:t xml:space="preserve"> </w:t>
      </w:r>
      <w:r w:rsidRPr="00FD0B84"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  <w:t>EXPERIENCIA PROFESIONAL</w:t>
      </w:r>
    </w:p>
    <w:p w:rsidR="002043FD" w:rsidRPr="00A90C53" w:rsidRDefault="002043FD" w:rsidP="009F1D7F">
      <w:pPr>
        <w:spacing w:before="100" w:beforeAutospacing="1" w:after="100" w:afterAutospacing="1" w:line="240" w:lineRule="auto"/>
        <w:ind w:left="360"/>
        <w:jc w:val="both"/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</w:pPr>
    </w:p>
    <w:p w:rsidR="009F1D7F" w:rsidRDefault="001661AC" w:rsidP="009F1D7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</w:pPr>
      <w:r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  <w:t>2016</w:t>
      </w:r>
      <w:r w:rsidR="002043FD"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  <w:t>-2019</w:t>
      </w:r>
      <w:r w:rsidR="009F1D7F"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  <w:t xml:space="preserve"> Gerente Comercial Gerboles S.A. </w:t>
      </w:r>
    </w:p>
    <w:p w:rsidR="009F1D7F" w:rsidRDefault="009F1D7F" w:rsidP="009F1D7F">
      <w:pPr>
        <w:spacing w:before="100" w:beforeAutospacing="1" w:after="100" w:afterAutospacing="1" w:line="240" w:lineRule="auto"/>
        <w:ind w:left="720"/>
        <w:jc w:val="both"/>
        <w:rPr>
          <w:rFonts w:ascii="Century Gothic" w:eastAsia="Times New Roman" w:hAnsi="Century Gothic"/>
          <w:bCs/>
          <w:sz w:val="20"/>
          <w:szCs w:val="20"/>
          <w:lang w:val="es-ES" w:eastAsia="es-ES"/>
        </w:rPr>
      </w:pPr>
      <w:r>
        <w:rPr>
          <w:rFonts w:ascii="Century Gothic" w:eastAsia="Times New Roman" w:hAnsi="Century Gothic"/>
          <w:bCs/>
          <w:sz w:val="20"/>
          <w:szCs w:val="20"/>
          <w:lang w:val="es-ES" w:eastAsia="es-ES"/>
        </w:rPr>
        <w:t>Empresa Importadora y Comercializadora de materias primas para la industria, Alimenticia y de Limpieza</w:t>
      </w:r>
    </w:p>
    <w:p w:rsidR="009F1D7F" w:rsidRPr="00A90C53" w:rsidRDefault="009F1D7F" w:rsidP="002043FD">
      <w:pPr>
        <w:spacing w:before="100" w:beforeAutospacing="1" w:after="100" w:afterAutospacing="1" w:line="240" w:lineRule="auto"/>
        <w:ind w:left="720"/>
        <w:jc w:val="both"/>
        <w:rPr>
          <w:rFonts w:ascii="Century Gothic" w:eastAsia="Times New Roman" w:hAnsi="Century Gothic"/>
          <w:bCs/>
          <w:sz w:val="20"/>
          <w:szCs w:val="20"/>
          <w:lang w:val="es-ES" w:eastAsia="es-ES"/>
        </w:rPr>
      </w:pPr>
      <w:r>
        <w:rPr>
          <w:rFonts w:ascii="Century Gothic" w:eastAsia="Times New Roman" w:hAnsi="Century Gothic"/>
          <w:bCs/>
          <w:sz w:val="20"/>
          <w:szCs w:val="20"/>
          <w:lang w:val="es-ES" w:eastAsia="es-ES"/>
        </w:rPr>
        <w:t xml:space="preserve">Jefe inmediato: Lic. Benjamín Pozo  Gerente General, Teléfono: 2334 3945/ 50 Responsabilidades: Elaboración y cumplimiento de presupuesto de ventas e ingresos anuales por unidad de negocio, elaboración e implementación de estrategias comerciales según el canal y producto, diseño e implementación de programas de activaciones de marca según canal, coordinación de procesos logísticos internos y externos, Prospección y desarrollo de cuentas clave </w:t>
      </w:r>
    </w:p>
    <w:p w:rsidR="002043FD" w:rsidRDefault="002043FD" w:rsidP="002043FD">
      <w:pPr>
        <w:spacing w:before="100" w:beforeAutospacing="1" w:after="100" w:afterAutospacing="1" w:line="240" w:lineRule="auto"/>
        <w:ind w:left="720"/>
        <w:jc w:val="both"/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</w:pPr>
    </w:p>
    <w:p w:rsidR="002043FD" w:rsidRDefault="009F1D7F" w:rsidP="002043FD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  <w:t>2013-</w:t>
      </w:r>
      <w:r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  <w:t xml:space="preserve"> 2016  Gerente  Administrativo Comercial</w:t>
      </w:r>
      <w:r w:rsidRPr="00FD0B84"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  <w:t xml:space="preserve">, Plastiber S.A. (Guatemala) </w:t>
      </w:r>
    </w:p>
    <w:p w:rsidR="009F1D7F" w:rsidRPr="002043FD" w:rsidRDefault="009F1D7F" w:rsidP="002043FD">
      <w:pPr>
        <w:spacing w:before="100" w:beforeAutospacing="1" w:after="100" w:afterAutospacing="1" w:line="240" w:lineRule="auto"/>
        <w:ind w:left="720"/>
        <w:jc w:val="both"/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</w:pPr>
      <w:r w:rsidRPr="002043FD">
        <w:rPr>
          <w:rFonts w:ascii="Century Gothic" w:eastAsia="Times New Roman" w:hAnsi="Century Gothic"/>
          <w:bCs/>
          <w:sz w:val="20"/>
          <w:szCs w:val="20"/>
          <w:lang w:val="es-ES" w:eastAsia="es-ES"/>
        </w:rPr>
        <w:t>Empresa Fabricante y Comercializadora de productos plásticos (Calzado y Escoba) del grupo Garbal-Iberplastic de El Salvador.</w:t>
      </w:r>
      <w:r w:rsidR="002043FD" w:rsidRPr="002043FD"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  <w:t xml:space="preserve"> </w:t>
      </w:r>
      <w:r w:rsidRPr="002043FD">
        <w:rPr>
          <w:rFonts w:ascii="Century Gothic" w:eastAsia="Times New Roman" w:hAnsi="Century Gothic"/>
          <w:bCs/>
          <w:sz w:val="20"/>
          <w:szCs w:val="20"/>
          <w:lang w:val="es-ES" w:eastAsia="es-ES"/>
        </w:rPr>
        <w:t>Teléfonos</w:t>
      </w:r>
      <w:r w:rsidR="002043FD" w:rsidRPr="002043FD">
        <w:rPr>
          <w:rFonts w:ascii="Century Gothic" w:eastAsia="Times New Roman" w:hAnsi="Century Gothic"/>
          <w:bCs/>
          <w:sz w:val="20"/>
          <w:szCs w:val="20"/>
          <w:lang w:val="es-ES" w:eastAsia="es-ES"/>
        </w:rPr>
        <w:t>:</w:t>
      </w:r>
      <w:r w:rsidR="002043FD">
        <w:t xml:space="preserve"> Plastiber</w:t>
      </w:r>
      <w:r>
        <w:t xml:space="preserve"> S.A</w:t>
      </w:r>
      <w:r w:rsidR="0083311C">
        <w:rPr>
          <w:rFonts w:ascii="Century Gothic" w:eastAsia="Times New Roman" w:hAnsi="Century Gothic"/>
          <w:bCs/>
          <w:sz w:val="20"/>
          <w:szCs w:val="20"/>
          <w:lang w:val="es-ES" w:eastAsia="es-ES"/>
        </w:rPr>
        <w:t xml:space="preserve"> (503</w:t>
      </w:r>
      <w:r w:rsidRPr="002043FD">
        <w:rPr>
          <w:rFonts w:ascii="Century Gothic" w:eastAsia="Times New Roman" w:hAnsi="Century Gothic"/>
          <w:bCs/>
          <w:sz w:val="20"/>
          <w:szCs w:val="20"/>
          <w:lang w:val="es-ES" w:eastAsia="es-ES"/>
        </w:rPr>
        <w:t>) 2528 6900  Ing. Jaime Quintanilla, Gerente General Garbal de El Salvador</w:t>
      </w:r>
    </w:p>
    <w:p w:rsidR="009F1D7F" w:rsidRPr="002043FD" w:rsidRDefault="009F1D7F" w:rsidP="002043FD">
      <w:pPr>
        <w:spacing w:before="100" w:beforeAutospacing="1" w:after="100" w:afterAutospacing="1" w:line="240" w:lineRule="auto"/>
        <w:ind w:left="720"/>
        <w:jc w:val="both"/>
        <w:rPr>
          <w:rFonts w:ascii="Century Gothic" w:eastAsia="Times New Roman" w:hAnsi="Century Gothic"/>
          <w:bCs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bCs/>
          <w:sz w:val="20"/>
          <w:szCs w:val="20"/>
          <w:lang w:val="es-ES" w:eastAsia="es-ES"/>
        </w:rPr>
        <w:t>Responsabilidades: Establecer, Controlar, Desarrollar e implementar políticas Administrativas y Comerciales adecuadas a la empresa y el contexto de los diferentes niveles operativos y mercados donde opera, realizar continua evaluación y readecuación de los indicadores de resultados que permitan optimizar operación y obtención de resultados Estratégicos y Financieros que garanticen la estabilidad de la operación y el mejor nivel de retorno de inversión, a través de efectivo manejo</w:t>
      </w:r>
      <w:r>
        <w:rPr>
          <w:rFonts w:ascii="Century Gothic" w:eastAsia="Times New Roman" w:hAnsi="Century Gothic"/>
          <w:bCs/>
          <w:sz w:val="20"/>
          <w:szCs w:val="20"/>
          <w:lang w:val="es-ES" w:eastAsia="es-ES"/>
        </w:rPr>
        <w:t xml:space="preserve"> del Capital Humano,</w:t>
      </w:r>
      <w:r w:rsidRPr="00FD0B84">
        <w:rPr>
          <w:rFonts w:ascii="Century Gothic" w:eastAsia="Times New Roman" w:hAnsi="Century Gothic"/>
          <w:bCs/>
          <w:sz w:val="20"/>
          <w:szCs w:val="20"/>
          <w:lang w:val="es-ES" w:eastAsia="es-ES"/>
        </w:rPr>
        <w:t xml:space="preserve"> Financiero y Comercial. Establecer niveles de posicionamiento de las distintas marcas del grupo, organizar y dirigir estrategias encaminadas a ampliación de portafolio, mejoramiento de cobertura, diseño de campaña promocional de fortalecimiento de marca.</w:t>
      </w:r>
    </w:p>
    <w:p w:rsidR="002043FD" w:rsidRPr="002043FD" w:rsidRDefault="002043FD" w:rsidP="002043FD">
      <w:pPr>
        <w:spacing w:before="100" w:beforeAutospacing="1" w:after="100" w:afterAutospacing="1" w:line="240" w:lineRule="auto"/>
        <w:ind w:left="720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</w:p>
    <w:p w:rsidR="002043FD" w:rsidRPr="002043FD" w:rsidRDefault="009F1D7F" w:rsidP="009F1D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b/>
          <w:sz w:val="20"/>
          <w:szCs w:val="20"/>
          <w:lang w:val="es-ES" w:eastAsia="es-ES"/>
        </w:rPr>
        <w:t>1994-2010</w:t>
      </w: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 xml:space="preserve">. </w:t>
      </w:r>
      <w:r w:rsidRPr="00FD0B84">
        <w:rPr>
          <w:rFonts w:ascii="Century Gothic" w:eastAsia="Times New Roman" w:hAnsi="Century Gothic"/>
          <w:b/>
          <w:sz w:val="20"/>
          <w:szCs w:val="20"/>
          <w:lang w:val="es-ES" w:eastAsia="es-ES"/>
        </w:rPr>
        <w:t xml:space="preserve">Administrador General, Gemzo Import &amp; Export SA. </w:t>
      </w:r>
    </w:p>
    <w:p w:rsidR="009F1D7F" w:rsidRPr="00FD0B84" w:rsidRDefault="002043FD" w:rsidP="002043FD">
      <w:pPr>
        <w:spacing w:before="100" w:beforeAutospacing="1" w:after="100" w:afterAutospacing="1" w:line="240" w:lineRule="auto"/>
        <w:ind w:left="720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República</w:t>
      </w:r>
      <w:r w:rsidR="009F1D7F"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 xml:space="preserve"> Dominicana. Importación y Comercialización de productos de Consumo Masivo. Teléfono 809 7010970   Jefe inmediato. Junta de Socios. </w:t>
      </w:r>
    </w:p>
    <w:p w:rsidR="002043FD" w:rsidRDefault="009F1D7F" w:rsidP="002043FD">
      <w:pPr>
        <w:spacing w:before="100" w:beforeAutospacing="1" w:after="100" w:afterAutospacing="1" w:line="240" w:lineRule="auto"/>
        <w:ind w:left="720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Responsabilidades: Investigación, Identificación  y Desarrollo  de Productos  de Consumo masivo de mayor demanda en los distintos canales de Distribución. Determinación y manejo de logística de aprovisionamiento y Comercialización. (República Dominicana, Haití,  Cuba y Centro América).</w:t>
      </w:r>
    </w:p>
    <w:p w:rsidR="002043FD" w:rsidRDefault="009F1D7F" w:rsidP="002043FD">
      <w:pPr>
        <w:spacing w:after="0" w:line="240" w:lineRule="auto"/>
        <w:ind w:left="720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>
        <w:rPr>
          <w:rFonts w:ascii="Century Gothic" w:eastAsia="Times New Roman" w:hAnsi="Century Gothic"/>
          <w:sz w:val="20"/>
          <w:szCs w:val="20"/>
          <w:lang w:val="es-ES" w:eastAsia="es-ES"/>
        </w:rPr>
        <w:t xml:space="preserve"> </w:t>
      </w:r>
    </w:p>
    <w:p w:rsidR="002043FD" w:rsidRDefault="002043FD" w:rsidP="002043FD">
      <w:pPr>
        <w:spacing w:after="0" w:line="240" w:lineRule="auto"/>
        <w:ind w:left="720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</w:p>
    <w:p w:rsidR="002043FD" w:rsidRDefault="002043FD" w:rsidP="002043FD">
      <w:pPr>
        <w:spacing w:after="0" w:line="240" w:lineRule="auto"/>
        <w:ind w:left="720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</w:p>
    <w:p w:rsidR="002043FD" w:rsidRDefault="002043FD" w:rsidP="002043FD">
      <w:pPr>
        <w:spacing w:after="0" w:line="240" w:lineRule="auto"/>
        <w:ind w:left="720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</w:p>
    <w:p w:rsidR="002043FD" w:rsidRPr="002043FD" w:rsidRDefault="009F1D7F" w:rsidP="002043FD">
      <w:pPr>
        <w:spacing w:after="0" w:line="240" w:lineRule="auto"/>
        <w:ind w:left="720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2043FD">
        <w:rPr>
          <w:rFonts w:ascii="Century Gothic" w:eastAsia="Times New Roman" w:hAnsi="Century Gothic"/>
          <w:szCs w:val="20"/>
          <w:u w:val="single"/>
          <w:lang w:val="es-ES" w:eastAsia="es-ES"/>
        </w:rPr>
        <w:lastRenderedPageBreak/>
        <w:t xml:space="preserve">  </w:t>
      </w:r>
      <w:r w:rsidRPr="002043FD">
        <w:rPr>
          <w:rFonts w:ascii="Century Gothic" w:eastAsia="Times New Roman" w:hAnsi="Century Gothic"/>
          <w:b/>
          <w:szCs w:val="20"/>
          <w:u w:val="single"/>
          <w:lang w:val="es-ES" w:eastAsia="es-ES"/>
        </w:rPr>
        <w:t>Logros:</w:t>
      </w:r>
      <w:r w:rsidRPr="002043FD">
        <w:rPr>
          <w:rFonts w:ascii="Century Gothic" w:eastAsia="Times New Roman" w:hAnsi="Century Gothic"/>
          <w:sz w:val="20"/>
          <w:szCs w:val="20"/>
          <w:lang w:val="es-ES" w:eastAsia="es-ES"/>
        </w:rPr>
        <w:t xml:space="preserve"> </w:t>
      </w:r>
    </w:p>
    <w:p w:rsidR="009F1D7F" w:rsidRPr="002043FD" w:rsidRDefault="009F1D7F" w:rsidP="002043FD">
      <w:pPr>
        <w:pStyle w:val="Prrafodelista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2043FD">
        <w:rPr>
          <w:rFonts w:ascii="Century Gothic" w:eastAsia="Times New Roman" w:hAnsi="Century Gothic"/>
          <w:sz w:val="20"/>
          <w:szCs w:val="20"/>
          <w:lang w:val="es-ES" w:eastAsia="es-ES"/>
        </w:rPr>
        <w:t>Identificación de oportunidades y Apertura de mercado, En los canales: Institucional, Modern trade, Mayoreo y Horizontal.</w:t>
      </w:r>
    </w:p>
    <w:p w:rsidR="009F1D7F" w:rsidRPr="00FD0B84" w:rsidRDefault="009F1D7F" w:rsidP="009F1D7F">
      <w:pPr>
        <w:spacing w:before="100" w:beforeAutospacing="1" w:after="100" w:afterAutospacing="1" w:line="240" w:lineRule="auto"/>
        <w:ind w:left="720"/>
        <w:jc w:val="both"/>
        <w:rPr>
          <w:rFonts w:ascii="Century Gothic" w:eastAsia="Times New Roman" w:hAnsi="Century Gothic"/>
          <w:b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b/>
          <w:sz w:val="20"/>
          <w:szCs w:val="20"/>
          <w:lang w:val="es-ES" w:eastAsia="es-ES"/>
        </w:rPr>
        <w:t xml:space="preserve">Institucional Gubernamental y Privado. </w:t>
      </w:r>
    </w:p>
    <w:p w:rsidR="009F1D7F" w:rsidRPr="00FD0B84" w:rsidRDefault="009F1D7F" w:rsidP="009F1D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Identificación de Oportunidades.</w:t>
      </w:r>
    </w:p>
    <w:p w:rsidR="009F1D7F" w:rsidRPr="00FD0B84" w:rsidRDefault="009F1D7F" w:rsidP="009F1D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Acercamiento, negociación y cierre, de productos y marcas privadas.</w:t>
      </w:r>
    </w:p>
    <w:p w:rsidR="009F1D7F" w:rsidRPr="00FD0B84" w:rsidRDefault="009F1D7F" w:rsidP="009F1D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Desarrollo combinado de productos específicos para  necedad especifica.</w:t>
      </w:r>
    </w:p>
    <w:p w:rsidR="009F1D7F" w:rsidRPr="00FD0B84" w:rsidRDefault="009F1D7F" w:rsidP="009F1D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Negociación de formas y tiempos de pago.</w:t>
      </w:r>
    </w:p>
    <w:p w:rsidR="009F1D7F" w:rsidRPr="00FD0B84" w:rsidRDefault="009F1D7F" w:rsidP="009F1D7F">
      <w:pPr>
        <w:spacing w:before="100" w:beforeAutospacing="1" w:after="100" w:afterAutospacing="1" w:line="240" w:lineRule="auto"/>
        <w:ind w:left="720"/>
        <w:jc w:val="both"/>
        <w:rPr>
          <w:rFonts w:ascii="Century Gothic" w:eastAsia="Times New Roman" w:hAnsi="Century Gothic"/>
          <w:b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b/>
          <w:sz w:val="20"/>
          <w:szCs w:val="20"/>
          <w:lang w:val="es-ES" w:eastAsia="es-ES"/>
        </w:rPr>
        <w:t>Modern Trade.</w:t>
      </w:r>
    </w:p>
    <w:p w:rsidR="009F1D7F" w:rsidRPr="00FD0B84" w:rsidRDefault="009F1D7F" w:rsidP="009F1D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Identificación de nichos.</w:t>
      </w:r>
    </w:p>
    <w:p w:rsidR="009F1D7F" w:rsidRPr="00FD0B84" w:rsidRDefault="009F1D7F" w:rsidP="009F1D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Codificación de productos.</w:t>
      </w:r>
    </w:p>
    <w:p w:rsidR="009F1D7F" w:rsidRPr="00FD0B84" w:rsidRDefault="009F1D7F" w:rsidP="009F1D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Negociación de derecho de piso.</w:t>
      </w:r>
    </w:p>
    <w:p w:rsidR="009F1D7F" w:rsidRPr="00FD0B84" w:rsidRDefault="009F1D7F" w:rsidP="009F1D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Negociación y diseño de estrategias promocionales.</w:t>
      </w:r>
    </w:p>
    <w:p w:rsidR="009F1D7F" w:rsidRPr="00FD0B84" w:rsidRDefault="009F1D7F" w:rsidP="009F1D7F">
      <w:pPr>
        <w:spacing w:before="100" w:beforeAutospacing="1" w:after="100" w:afterAutospacing="1" w:line="240" w:lineRule="auto"/>
        <w:ind w:left="720"/>
        <w:jc w:val="both"/>
        <w:rPr>
          <w:rFonts w:ascii="Century Gothic" w:eastAsia="Times New Roman" w:hAnsi="Century Gothic"/>
          <w:b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b/>
          <w:sz w:val="20"/>
          <w:szCs w:val="20"/>
          <w:lang w:val="es-ES" w:eastAsia="es-ES"/>
        </w:rPr>
        <w:t>Canal Mayoreo.</w:t>
      </w:r>
    </w:p>
    <w:p w:rsidR="009F1D7F" w:rsidRPr="00FD0B84" w:rsidRDefault="009F1D7F" w:rsidP="009F1D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Búsqueda y apertura de cartera de clientes.</w:t>
      </w:r>
    </w:p>
    <w:p w:rsidR="009F1D7F" w:rsidRPr="00FD0B84" w:rsidRDefault="009F1D7F" w:rsidP="009F1D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Diseño e implantación de estructuras de precios.</w:t>
      </w:r>
    </w:p>
    <w:p w:rsidR="009F1D7F" w:rsidRPr="00FD0B84" w:rsidRDefault="009F1D7F" w:rsidP="009F1D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Diseño e Implementación de estructura de distribución.</w:t>
      </w:r>
    </w:p>
    <w:p w:rsidR="009F1D7F" w:rsidRPr="00FD0B84" w:rsidRDefault="009F1D7F" w:rsidP="009F1D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 xml:space="preserve">Identificación y consecución de alianzas estratégicas regionales.  </w:t>
      </w:r>
    </w:p>
    <w:p w:rsidR="009F1D7F" w:rsidRPr="00FD0B84" w:rsidRDefault="009F1D7F" w:rsidP="009F1D7F">
      <w:pPr>
        <w:spacing w:before="100" w:beforeAutospacing="1" w:after="100" w:afterAutospacing="1" w:line="240" w:lineRule="auto"/>
        <w:ind w:left="720"/>
        <w:jc w:val="both"/>
        <w:rPr>
          <w:rFonts w:ascii="Century Gothic" w:eastAsia="Times New Roman" w:hAnsi="Century Gothic"/>
          <w:b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b/>
          <w:sz w:val="20"/>
          <w:szCs w:val="20"/>
          <w:lang w:val="es-ES" w:eastAsia="es-ES"/>
        </w:rPr>
        <w:t>Canal Horizontal (Ruteo).</w:t>
      </w:r>
    </w:p>
    <w:p w:rsidR="009F1D7F" w:rsidRPr="00FD0B84" w:rsidRDefault="009F1D7F" w:rsidP="009F1D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Identificación de Oportunidad i viabilidad.</w:t>
      </w:r>
    </w:p>
    <w:p w:rsidR="009F1D7F" w:rsidRPr="00FD0B84" w:rsidRDefault="009F1D7F" w:rsidP="009F1D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Diseño e implementación de estructura de distribución.</w:t>
      </w:r>
    </w:p>
    <w:p w:rsidR="009F1D7F" w:rsidRPr="00FD0B84" w:rsidRDefault="009F1D7F" w:rsidP="009F1D7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Determinación de estructura de precios.</w:t>
      </w:r>
    </w:p>
    <w:p w:rsidR="009F1D7F" w:rsidRPr="00FD0B84" w:rsidRDefault="009F1D7F" w:rsidP="009F1D7F">
      <w:pPr>
        <w:numPr>
          <w:ilvl w:val="0"/>
          <w:numId w:val="5"/>
        </w:numPr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Perfilar, contratar y controlar  personal.</w:t>
      </w:r>
    </w:p>
    <w:p w:rsidR="009F1D7F" w:rsidRPr="00FD0B84" w:rsidRDefault="009F1D7F" w:rsidP="009F1D7F">
      <w:pPr>
        <w:spacing w:before="100" w:beforeAutospacing="1" w:after="0" w:line="240" w:lineRule="auto"/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  <w:t>Otras actividades relacionadas</w:t>
      </w:r>
    </w:p>
    <w:p w:rsidR="009F1D7F" w:rsidRPr="00FD0B84" w:rsidRDefault="009F1D7F" w:rsidP="009F1D7F">
      <w:pPr>
        <w:numPr>
          <w:ilvl w:val="0"/>
          <w:numId w:val="7"/>
        </w:numPr>
        <w:spacing w:before="100" w:beforeAutospacing="1" w:after="0" w:line="240" w:lineRule="auto"/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  <w:t>Miembro fundador de ACIGS Asociación comercial e Industrial Guatemalteca Salvadoreña.</w:t>
      </w:r>
    </w:p>
    <w:p w:rsidR="009F1D7F" w:rsidRPr="00FD0B84" w:rsidRDefault="009F1D7F" w:rsidP="009F1D7F">
      <w:pPr>
        <w:numPr>
          <w:ilvl w:val="0"/>
          <w:numId w:val="7"/>
        </w:numPr>
        <w:spacing w:before="100" w:beforeAutospacing="1" w:after="0" w:line="240" w:lineRule="auto"/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  <w:t>Miembro de la Cámara de Comercio Guatemalteca-Dominicana.   En República Dominicana.</w:t>
      </w:r>
    </w:p>
    <w:p w:rsidR="009F1D7F" w:rsidRPr="002043FD" w:rsidRDefault="009F1D7F" w:rsidP="009F1D7F">
      <w:pPr>
        <w:numPr>
          <w:ilvl w:val="0"/>
          <w:numId w:val="7"/>
        </w:numPr>
        <w:spacing w:before="100" w:beforeAutospacing="1" w:after="0" w:line="240" w:lineRule="auto"/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  <w:t xml:space="preserve">Asesor Comercial COEXPORT </w:t>
      </w:r>
    </w:p>
    <w:p w:rsidR="009F1D7F" w:rsidRPr="00FD0B84" w:rsidRDefault="009F1D7F" w:rsidP="009F1D7F">
      <w:pPr>
        <w:spacing w:before="100" w:beforeAutospacing="1" w:after="0" w:line="240" w:lineRule="auto"/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b/>
          <w:bCs/>
          <w:sz w:val="20"/>
          <w:szCs w:val="20"/>
          <w:lang w:val="es-ES" w:eastAsia="es-ES"/>
        </w:rPr>
        <w:t>REFERENCIAS PERSONALES</w:t>
      </w:r>
    </w:p>
    <w:p w:rsidR="009F1D7F" w:rsidRDefault="009F1D7F" w:rsidP="009F1D7F">
      <w:r>
        <w:t>Lic. Abner González………………………………………………………………………………………….Tel (502) 56236564.</w:t>
      </w:r>
    </w:p>
    <w:p w:rsidR="009F1D7F" w:rsidRPr="00FD0B84" w:rsidRDefault="009F1D7F" w:rsidP="009F1D7F">
      <w:pPr>
        <w:tabs>
          <w:tab w:val="left" w:pos="7950"/>
        </w:tabs>
        <w:spacing w:after="100" w:afterAutospacing="1" w:line="240" w:lineRule="auto"/>
        <w:rPr>
          <w:rFonts w:ascii="Century Gothic" w:eastAsia="Times New Roman" w:hAnsi="Century Gothic"/>
          <w:bCs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Lic. Oscar Tovar…………………………………</w:t>
      </w:r>
      <w:r>
        <w:rPr>
          <w:rFonts w:ascii="Century Gothic" w:eastAsia="Times New Roman" w:hAnsi="Century Gothic"/>
          <w:sz w:val="20"/>
          <w:szCs w:val="20"/>
          <w:lang w:val="es-ES" w:eastAsia="es-ES"/>
        </w:rPr>
        <w:t>……………………………………</w:t>
      </w: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TEL: (502) 54132502.</w:t>
      </w:r>
    </w:p>
    <w:p w:rsidR="009F1D7F" w:rsidRPr="00FD0B84" w:rsidRDefault="009F1D7F" w:rsidP="009F1D7F">
      <w:pPr>
        <w:spacing w:after="0" w:line="240" w:lineRule="auto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Lic. Hugo Cristales…………………………………</w:t>
      </w:r>
      <w:r>
        <w:rPr>
          <w:rFonts w:ascii="Century Gothic" w:eastAsia="Times New Roman" w:hAnsi="Century Gothic"/>
          <w:sz w:val="20"/>
          <w:szCs w:val="20"/>
          <w:lang w:val="es-ES" w:eastAsia="es-ES"/>
        </w:rPr>
        <w:t>………………………………..</w:t>
      </w: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.TEL: (503) 25286900.</w:t>
      </w:r>
    </w:p>
    <w:p w:rsidR="009F1D7F" w:rsidRPr="00FD0B84" w:rsidRDefault="009F1D7F" w:rsidP="009F1D7F">
      <w:pPr>
        <w:spacing w:after="0" w:line="240" w:lineRule="auto"/>
        <w:rPr>
          <w:rFonts w:ascii="Century Gothic" w:eastAsia="Times New Roman" w:hAnsi="Century Gothic"/>
          <w:sz w:val="20"/>
          <w:szCs w:val="20"/>
          <w:lang w:val="es-ES" w:eastAsia="es-ES"/>
        </w:rPr>
      </w:pPr>
      <w:r w:rsidRPr="00FD0B84">
        <w:rPr>
          <w:rFonts w:ascii="Century Gothic" w:eastAsia="Times New Roman" w:hAnsi="Century Gothic"/>
          <w:sz w:val="20"/>
          <w:szCs w:val="20"/>
          <w:lang w:val="es-ES" w:eastAsia="es-ES"/>
        </w:rPr>
        <w:t>Contador General Garbal de El Salvador</w:t>
      </w:r>
    </w:p>
    <w:p w:rsidR="009F1D7F" w:rsidRPr="00FD0B84" w:rsidRDefault="009F1D7F" w:rsidP="009F1D7F">
      <w:pPr>
        <w:spacing w:after="0" w:line="240" w:lineRule="auto"/>
        <w:rPr>
          <w:rFonts w:ascii="Century Gothic" w:eastAsia="Times New Roman" w:hAnsi="Century Gothic"/>
          <w:sz w:val="20"/>
          <w:szCs w:val="20"/>
          <w:lang w:val="es-ES" w:eastAsia="es-ES"/>
        </w:rPr>
      </w:pPr>
    </w:p>
    <w:p w:rsidR="005740BA" w:rsidRPr="009F1D7F" w:rsidRDefault="005740BA">
      <w:pPr>
        <w:rPr>
          <w:lang w:val="es-ES"/>
        </w:rPr>
      </w:pPr>
    </w:p>
    <w:sectPr w:rsidR="005740BA" w:rsidRPr="009F1D7F" w:rsidSect="009978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04CD0"/>
    <w:multiLevelType w:val="hybridMultilevel"/>
    <w:tmpl w:val="2182C3F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05005"/>
    <w:multiLevelType w:val="multilevel"/>
    <w:tmpl w:val="1A88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B5CD3"/>
    <w:multiLevelType w:val="multilevel"/>
    <w:tmpl w:val="AF5C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0043D"/>
    <w:multiLevelType w:val="multilevel"/>
    <w:tmpl w:val="7EDA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E27333"/>
    <w:multiLevelType w:val="hybridMultilevel"/>
    <w:tmpl w:val="63B6AC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880F5A"/>
    <w:multiLevelType w:val="hybridMultilevel"/>
    <w:tmpl w:val="2054B5B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323CF"/>
    <w:multiLevelType w:val="hybridMultilevel"/>
    <w:tmpl w:val="FF561D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4BF15DB"/>
    <w:multiLevelType w:val="hybridMultilevel"/>
    <w:tmpl w:val="71FAF0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D7F"/>
    <w:rsid w:val="000D49EB"/>
    <w:rsid w:val="001661AC"/>
    <w:rsid w:val="002043FD"/>
    <w:rsid w:val="002E5AD0"/>
    <w:rsid w:val="00391798"/>
    <w:rsid w:val="004072E5"/>
    <w:rsid w:val="0044036A"/>
    <w:rsid w:val="005740BA"/>
    <w:rsid w:val="00615EB3"/>
    <w:rsid w:val="0083311C"/>
    <w:rsid w:val="00927C66"/>
    <w:rsid w:val="009F1D7F"/>
    <w:rsid w:val="00B47A89"/>
    <w:rsid w:val="00F45037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733930-A1E2-472D-84F0-1DFBE304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D7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F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1D7F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043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gustavomorales00@hotmail.com" TargetMode="Externa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777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Gerboles-1</dc:creator>
  <cp:lastModifiedBy>Gustavo Morales</cp:lastModifiedBy>
  <cp:revision>2</cp:revision>
  <dcterms:created xsi:type="dcterms:W3CDTF">2019-07-23T04:40:00Z</dcterms:created>
  <dcterms:modified xsi:type="dcterms:W3CDTF">2019-07-23T04:40:00Z</dcterms:modified>
</cp:coreProperties>
</file>