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CURRICULUM-VITAE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3686175</wp:posOffset>
            </wp:positionH>
            <wp:positionV relativeFrom="paragraph">
              <wp:posOffset>275590</wp:posOffset>
            </wp:positionV>
            <wp:extent cx="1814830" cy="23145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2314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DATOS GENERALES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completo:         Blay Estuardo Gómez Poon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Teléfono celular:            42530524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Teléfono de casa:          22555346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nacimiento:    28 de marzo de 1997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Edad:                             26 años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Estado civil:                    Soltero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Dirección:                      45 Calle 67-03 zona 18         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Residenciales Villas de Concepción aldea chato norte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Correo electrónico:       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u w:val="none"/>
            <w:rtl w:val="0"/>
          </w:rPr>
          <w:t xml:space="preserve">blay</w:t>
        </w:r>
      </w:hyperlink>
      <w:r w:rsidDel="00000000" w:rsidR="00000000" w:rsidRPr="00000000">
        <w:rPr>
          <w:rFonts w:ascii="Arial" w:cs="Arial" w:eastAsia="Arial" w:hAnsi="Arial"/>
          <w:color w:val="000000"/>
          <w:u w:val="none"/>
          <w:rtl w:val="0"/>
        </w:rPr>
        <w:t xml:space="preserve">go98@gmail.com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Profesión:                    Bachiller Industrial y Perito en Mantenimiento industrial                                                                                    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ESTUDIOS RELIZADOS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2013-2015                        Diversificado: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Instituto Técnico Vocacional Dr. Imrich Fischmann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2010-2012                         Básicos: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Instituto Nacional de Educación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Básica Santa Delfina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2004-2009                         Primaria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Escuela Oficial Rural Mixta Santa Delfina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EXPERIENCIA LABORAL</w:t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2015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Dirección General de Caminos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250 horas de prácticas</w:t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Departamento de Talleres Centrales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Jefe inmediato: Eliseo Estrada de Paz</w:t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Teléfono: 24721001</w:t>
      </w:r>
    </w:p>
    <w:p w:rsidR="00000000" w:rsidDel="00000000" w:rsidP="00000000" w:rsidRDefault="00000000" w:rsidRPr="00000000" w14:paraId="00000023">
      <w:pPr>
        <w:spacing w:after="280" w:before="280" w:line="240" w:lineRule="auto"/>
        <w:ind w:left="57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2016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Tiempo 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240" w:lineRule="auto"/>
        <w:ind w:left="5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Auxiliar de parqueo, atención al cliente, cobro en caja</w:t>
      </w:r>
    </w:p>
    <w:p w:rsidR="00000000" w:rsidDel="00000000" w:rsidP="00000000" w:rsidRDefault="00000000" w:rsidRPr="00000000" w14:paraId="00000025">
      <w:pPr>
        <w:spacing w:after="280" w:before="280" w:line="240" w:lineRule="auto"/>
        <w:ind w:left="5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Teléfono: 22209371</w:t>
      </w:r>
    </w:p>
    <w:p w:rsidR="00000000" w:rsidDel="00000000" w:rsidP="00000000" w:rsidRDefault="00000000" w:rsidRPr="00000000" w14:paraId="00000026">
      <w:pPr>
        <w:spacing w:after="280" w:before="280" w:line="240" w:lineRule="auto"/>
        <w:ind w:left="5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2018                         Vitali alimentos frisa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80" w:before="280" w:line="240" w:lineRule="auto"/>
        <w:ind w:left="5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Electromecánico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="240" w:lineRule="auto"/>
        <w:ind w:left="5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Desde el 16/05/2018 hasta la actualidad    </w:t>
      </w:r>
    </w:p>
    <w:p w:rsidR="00000000" w:rsidDel="00000000" w:rsidP="00000000" w:rsidRDefault="00000000" w:rsidRPr="00000000" w14:paraId="00000029">
      <w:pPr>
        <w:spacing w:after="280" w:before="280" w:line="240" w:lineRule="auto"/>
        <w:ind w:left="5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Teléfono: 66322300         </w:t>
      </w:r>
    </w:p>
    <w:p w:rsidR="00000000" w:rsidDel="00000000" w:rsidP="00000000" w:rsidRDefault="00000000" w:rsidRPr="00000000" w14:paraId="0000002A">
      <w:pPr>
        <w:spacing w:after="280" w:before="280" w:line="240" w:lineRule="auto"/>
        <w:ind w:left="5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80" w:line="240" w:lineRule="auto"/>
        <w:ind w:left="57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2010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Academia de Mecanografía “Llano Largo”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80" w:before="280" w:line="240" w:lineRule="auto"/>
        <w:ind w:left="5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Diploma de mecanógrafo profesional.</w:t>
      </w:r>
    </w:p>
    <w:p w:rsidR="00000000" w:rsidDel="00000000" w:rsidP="00000000" w:rsidRDefault="00000000" w:rsidRPr="00000000" w14:paraId="0000002D">
      <w:pPr>
        <w:spacing w:after="280" w:before="280" w:line="240" w:lineRule="auto"/>
        <w:ind w:left="57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2010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Ministerio de Cultura y Deportes Palacio Nacional de la Cultura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="240" w:lineRule="auto"/>
        <w:ind w:left="5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Acto protocolario del cambio de la Rosa.</w:t>
      </w:r>
    </w:p>
    <w:p w:rsidR="00000000" w:rsidDel="00000000" w:rsidP="00000000" w:rsidRDefault="00000000" w:rsidRPr="00000000" w14:paraId="0000002F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2016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God is first english center </w:t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Diploma de curso de inglés para principiantes   </w:t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REFERENCIAS PERSONALES</w:t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William Omar Guachín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59847979</w:t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Kevin Antonio del Cid </w:t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34463610</w:t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0W7b92GaLXDILmM6J3rEMXQ/Bg==">AMUW2mXgDtkiLyA+W7j5DuguRMzw1AHBRshkYiqWe1EHC+Y6LVWnRaKyCXZYtV/piFYp6szJomdaYbMnz5H2kaSQNL9nXUHnD+jGqKmYQbrE2bOKNv64j58=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