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E1" w:rsidRDefault="004126E1" w:rsidP="00907F4E">
      <w:pPr>
        <w:jc w:val="center"/>
        <w:rPr>
          <w:rFonts w:ascii="Algerian" w:hAnsi="Algerian"/>
          <w:b/>
          <w:sz w:val="52"/>
          <w:szCs w:val="52"/>
          <w:u w:val="single"/>
        </w:rPr>
      </w:pPr>
      <w:r w:rsidRPr="004126E1">
        <w:rPr>
          <w:rFonts w:ascii="Algerian" w:hAnsi="Algerian"/>
          <w:b/>
          <w:sz w:val="52"/>
          <w:szCs w:val="52"/>
          <w:u w:val="single"/>
        </w:rPr>
        <w:t>CURRICULUM VITAE</w:t>
      </w:r>
    </w:p>
    <w:p w:rsidR="004126E1" w:rsidRPr="0060401A" w:rsidRDefault="004126E1" w:rsidP="00907F4E">
      <w:pPr>
        <w:jc w:val="center"/>
        <w:rPr>
          <w:rFonts w:ascii="Algerian" w:hAnsi="Algerian" w:cs="Times New Roman"/>
          <w:b/>
          <w:sz w:val="32"/>
          <w:szCs w:val="32"/>
          <w:u w:val="single"/>
        </w:rPr>
      </w:pPr>
      <w:r w:rsidRPr="0060401A">
        <w:rPr>
          <w:rFonts w:ascii="Algerian" w:hAnsi="Algerian" w:cs="Times New Roman"/>
          <w:b/>
          <w:sz w:val="32"/>
          <w:szCs w:val="32"/>
          <w:u w:val="single"/>
        </w:rPr>
        <w:t>MADELINE YAMILETH TEJEDA ANDRADE</w:t>
      </w:r>
    </w:p>
    <w:p w:rsidR="0060401A" w:rsidRDefault="0060401A" w:rsidP="00166A3F">
      <w:pPr>
        <w:rPr>
          <w:rFonts w:ascii="Algerian" w:hAnsi="Algerian" w:cs="Times New Roman"/>
          <w:b/>
          <w:sz w:val="24"/>
          <w:szCs w:val="24"/>
          <w:u w:val="single"/>
        </w:rPr>
      </w:pPr>
    </w:p>
    <w:p w:rsidR="00907F4E" w:rsidRPr="00907F4E" w:rsidRDefault="00907F4E" w:rsidP="00907F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4E">
        <w:rPr>
          <w:rFonts w:ascii="Times New Roman" w:hAnsi="Times New Roman" w:cs="Times New Roman"/>
          <w:b/>
          <w:sz w:val="24"/>
          <w:szCs w:val="24"/>
          <w:u w:val="single"/>
        </w:rPr>
        <w:t>Datos Personales</w:t>
      </w:r>
    </w:p>
    <w:p w:rsidR="004126E1" w:rsidRDefault="004126E1">
      <w:pPr>
        <w:rPr>
          <w:rFonts w:ascii="Algerian" w:hAnsi="Algerian" w:cs="Times New Roman"/>
          <w:b/>
          <w:sz w:val="24"/>
          <w:szCs w:val="24"/>
          <w:u w:val="single"/>
        </w:rPr>
      </w:pPr>
    </w:p>
    <w:p w:rsidR="004126E1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6E1">
        <w:rPr>
          <w:rFonts w:ascii="Times New Roman" w:hAnsi="Times New Roman" w:cs="Times New Roman"/>
          <w:sz w:val="24"/>
          <w:szCs w:val="24"/>
        </w:rPr>
        <w:t>Dirección</w:t>
      </w:r>
      <w:r w:rsidR="004126E1" w:rsidRPr="004126E1">
        <w:rPr>
          <w:rFonts w:ascii="Times New Roman" w:hAnsi="Times New Roman" w:cs="Times New Roman"/>
          <w:sz w:val="24"/>
          <w:szCs w:val="24"/>
        </w:rPr>
        <w:t>:</w:t>
      </w:r>
      <w:r w:rsidR="004126E1" w:rsidRPr="004126E1">
        <w:rPr>
          <w:rFonts w:ascii="Times New Roman" w:hAnsi="Times New Roman" w:cs="Times New Roman"/>
          <w:sz w:val="24"/>
          <w:szCs w:val="24"/>
        </w:rPr>
        <w:tab/>
      </w:r>
      <w:r w:rsidR="004126E1" w:rsidRPr="004126E1">
        <w:rPr>
          <w:rFonts w:ascii="Times New Roman" w:hAnsi="Times New Roman" w:cs="Times New Roman"/>
          <w:sz w:val="24"/>
          <w:szCs w:val="24"/>
        </w:rPr>
        <w:tab/>
      </w:r>
      <w:r w:rsidR="004126E1" w:rsidRPr="004126E1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4126E1" w:rsidRPr="004126E1">
        <w:rPr>
          <w:rFonts w:ascii="Times New Roman" w:hAnsi="Times New Roman" w:cs="Times New Roman"/>
          <w:sz w:val="24"/>
          <w:szCs w:val="24"/>
        </w:rPr>
        <w:t>Col. La Esperanza</w:t>
      </w:r>
      <w:r w:rsidRPr="004126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1ra</w:t>
      </w:r>
      <w:r w:rsidR="004126E1">
        <w:rPr>
          <w:rFonts w:ascii="Times New Roman" w:hAnsi="Times New Roman" w:cs="Times New Roman"/>
          <w:sz w:val="24"/>
          <w:szCs w:val="24"/>
        </w:rPr>
        <w:t xml:space="preserve"> Calle</w:t>
      </w:r>
    </w:p>
    <w:p w:rsidR="004126E1" w:rsidRDefault="004126E1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0801-1993-13362</w:t>
      </w:r>
    </w:p>
    <w:p w:rsidR="004126E1" w:rsidRDefault="004126E1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 años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</w:t>
      </w:r>
      <w:r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05 Mayo de 1993</w:t>
      </w:r>
    </w:p>
    <w:p w:rsidR="00907F4E" w:rsidRDefault="00907F4E" w:rsidP="00905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Nacimiento:</w:t>
      </w:r>
      <w:r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Tegucigalpa M.D.C.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Soltera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Teléfono: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2221-3297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Celular: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 w:rsidR="00905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9673-5484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  <w:t>Yamit2507@hotmail.com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01A" w:rsidRDefault="0060401A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01A" w:rsidRDefault="0060401A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F4E" w:rsidRDefault="00907F4E" w:rsidP="00907F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4E">
        <w:rPr>
          <w:rFonts w:ascii="Times New Roman" w:hAnsi="Times New Roman" w:cs="Times New Roman"/>
          <w:b/>
          <w:sz w:val="24"/>
          <w:szCs w:val="24"/>
          <w:u w:val="single"/>
        </w:rPr>
        <w:t>Estudios Realizados</w:t>
      </w:r>
    </w:p>
    <w:p w:rsidR="00907F4E" w:rsidRDefault="00907F4E" w:rsidP="00907F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7F4E" w:rsidRPr="00907F4E" w:rsidRDefault="00907F4E" w:rsidP="00907F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7F4E" w:rsidRDefault="00905F13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Educación</w:t>
      </w:r>
      <w:r w:rsidR="00907F4E">
        <w:rPr>
          <w:rFonts w:ascii="Times New Roman" w:hAnsi="Times New Roman" w:cs="Times New Roman"/>
          <w:sz w:val="24"/>
          <w:szCs w:val="24"/>
        </w:rPr>
        <w:t xml:space="preserve"> Secundaria:</w:t>
      </w:r>
      <w:r w:rsidR="00907F4E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907F4E">
        <w:rPr>
          <w:rFonts w:ascii="Times New Roman" w:hAnsi="Times New Roman" w:cs="Times New Roman"/>
          <w:sz w:val="24"/>
          <w:szCs w:val="24"/>
        </w:rPr>
        <w:t>Instituto “Republica De Francia”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Perito Mercantil Y Contador </w:t>
      </w:r>
      <w:r w:rsidR="0093014E">
        <w:rPr>
          <w:rFonts w:ascii="Times New Roman" w:hAnsi="Times New Roman" w:cs="Times New Roman"/>
          <w:sz w:val="24"/>
          <w:szCs w:val="24"/>
        </w:rPr>
        <w:t>Público</w:t>
      </w:r>
    </w:p>
    <w:p w:rsidR="00907F4E" w:rsidRDefault="00907F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93014E">
        <w:rPr>
          <w:rFonts w:ascii="Times New Roman" w:hAnsi="Times New Roman" w:cs="Times New Roman"/>
          <w:sz w:val="24"/>
          <w:szCs w:val="24"/>
        </w:rPr>
        <w:t>2009-2011</w:t>
      </w:r>
    </w:p>
    <w:p w:rsidR="0093014E" w:rsidRDefault="009301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14E" w:rsidRDefault="009301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“Santa Mónica”</w:t>
      </w:r>
    </w:p>
    <w:p w:rsidR="0093014E" w:rsidRDefault="009301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Secundaria Completa</w:t>
      </w:r>
    </w:p>
    <w:p w:rsidR="0093014E" w:rsidRDefault="009301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2005-2007</w:t>
      </w:r>
    </w:p>
    <w:p w:rsidR="0060401A" w:rsidRDefault="0060401A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01A" w:rsidRDefault="0060401A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14E" w:rsidRDefault="0060401A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Educacion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Primaria:</w:t>
      </w:r>
      <w:r w:rsidR="009301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014E">
        <w:rPr>
          <w:rFonts w:ascii="Times New Roman" w:hAnsi="Times New Roman" w:cs="Times New Roman"/>
          <w:sz w:val="24"/>
          <w:szCs w:val="24"/>
        </w:rPr>
        <w:t>Escuela “4 De Junio”</w:t>
      </w:r>
    </w:p>
    <w:p w:rsidR="0093014E" w:rsidRDefault="009301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Primaria Completa</w:t>
      </w:r>
    </w:p>
    <w:p w:rsidR="0093014E" w:rsidRDefault="0060401A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401A" w:rsidRDefault="0060401A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14E" w:rsidRDefault="009301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42B" w:rsidRDefault="004D142B" w:rsidP="00930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14E" w:rsidRDefault="0093014E" w:rsidP="00930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14E">
        <w:rPr>
          <w:rFonts w:ascii="Times New Roman" w:hAnsi="Times New Roman" w:cs="Times New Roman"/>
          <w:b/>
          <w:sz w:val="24"/>
          <w:szCs w:val="24"/>
          <w:u w:val="single"/>
        </w:rPr>
        <w:t>Experiencia Laboral</w:t>
      </w:r>
    </w:p>
    <w:p w:rsidR="0060401A" w:rsidRDefault="0060401A" w:rsidP="00930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401A" w:rsidRPr="0093014E" w:rsidRDefault="0060401A" w:rsidP="00930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7F4E" w:rsidRPr="0060401A" w:rsidRDefault="0093014E" w:rsidP="0060401A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Vinos y Licores S.A.</w:t>
      </w:r>
    </w:p>
    <w:p w:rsidR="0093014E" w:rsidRDefault="0093014E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Impulsadora</w:t>
      </w:r>
    </w:p>
    <w:p w:rsidR="0093014E" w:rsidRDefault="0093014E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26 De Octubre 2017 Al 05 De Enero 2018</w:t>
      </w:r>
    </w:p>
    <w:p w:rsidR="0093014E" w:rsidRDefault="0093014E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14E" w:rsidRPr="0060401A" w:rsidRDefault="0093014E" w:rsidP="0060401A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Industrias Sula (Rica Sula)</w:t>
      </w:r>
    </w:p>
    <w:p w:rsidR="0093014E" w:rsidRDefault="0093014E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Impulsadora</w:t>
      </w:r>
    </w:p>
    <w:p w:rsidR="0093014E" w:rsidRDefault="0093014E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01 De Julio 2016 Al </w:t>
      </w:r>
      <w:r w:rsidR="00593C02">
        <w:rPr>
          <w:rFonts w:ascii="Times New Roman" w:hAnsi="Times New Roman" w:cs="Times New Roman"/>
          <w:sz w:val="24"/>
          <w:szCs w:val="24"/>
        </w:rPr>
        <w:t>31 De Octubre 2016</w:t>
      </w:r>
    </w:p>
    <w:p w:rsidR="00593C02" w:rsidRDefault="00593C02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C02" w:rsidRPr="0060401A" w:rsidRDefault="00593C02" w:rsidP="0060401A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Corporación Mandofer (Bayer)</w:t>
      </w:r>
    </w:p>
    <w:p w:rsidR="00593C02" w:rsidRDefault="00593C02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Impulsadora</w:t>
      </w:r>
    </w:p>
    <w:p w:rsidR="00593C02" w:rsidRDefault="00593C02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01 De Junio 2012 Al 30 De Noviembre 2012</w:t>
      </w:r>
    </w:p>
    <w:p w:rsidR="0060401A" w:rsidRDefault="0060401A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3C02" w:rsidRDefault="00593C02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C02" w:rsidRDefault="00593C02" w:rsidP="00593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C02">
        <w:rPr>
          <w:rFonts w:ascii="Times New Roman" w:hAnsi="Times New Roman" w:cs="Times New Roman"/>
          <w:b/>
          <w:sz w:val="24"/>
          <w:szCs w:val="24"/>
          <w:u w:val="single"/>
        </w:rPr>
        <w:t>Actividades Realizadas</w:t>
      </w:r>
    </w:p>
    <w:p w:rsidR="00992DFD" w:rsidRDefault="00992DFD" w:rsidP="00593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C02" w:rsidRPr="0060401A" w:rsidRDefault="00992DFD" w:rsidP="0060401A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Curso Ética Profesional</w:t>
      </w:r>
    </w:p>
    <w:p w:rsidR="004126E1" w:rsidRDefault="00992DFD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INFOP</w:t>
      </w:r>
    </w:p>
    <w:p w:rsidR="00992DFD" w:rsidRDefault="00992DFD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</w:p>
    <w:p w:rsidR="00992DFD" w:rsidRDefault="00992DFD" w:rsidP="00412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DFD" w:rsidRPr="0060401A" w:rsidRDefault="00992DFD" w:rsidP="0060401A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Operador en Windows y Office Profesional</w:t>
      </w:r>
    </w:p>
    <w:p w:rsidR="00992DFD" w:rsidRDefault="00992DFD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EDUCOMP</w:t>
      </w:r>
    </w:p>
    <w:p w:rsidR="00992DFD" w:rsidRDefault="00992DFD" w:rsidP="006040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</w:p>
    <w:p w:rsidR="004D142B" w:rsidRDefault="004D142B" w:rsidP="004126E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401A" w:rsidRDefault="00992DFD" w:rsidP="00604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DFD">
        <w:rPr>
          <w:rFonts w:ascii="Times New Roman" w:hAnsi="Times New Roman" w:cs="Times New Roman"/>
          <w:b/>
          <w:sz w:val="24"/>
          <w:szCs w:val="24"/>
          <w:u w:val="single"/>
        </w:rPr>
        <w:t>Datos De Interés</w:t>
      </w:r>
    </w:p>
    <w:p w:rsidR="00992DFD" w:rsidRPr="0060401A" w:rsidRDefault="00992DFD" w:rsidP="0060401A">
      <w:pPr>
        <w:pStyle w:val="Prrafodelist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Puntual</w:t>
      </w:r>
    </w:p>
    <w:p w:rsidR="00992DFD" w:rsidRPr="0060401A" w:rsidRDefault="00992DFD" w:rsidP="0060401A">
      <w:pPr>
        <w:pStyle w:val="Prrafodelist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Respetuosa</w:t>
      </w:r>
    </w:p>
    <w:p w:rsidR="00992DFD" w:rsidRPr="0060401A" w:rsidRDefault="00992DFD" w:rsidP="0060401A">
      <w:pPr>
        <w:pStyle w:val="Prrafodelist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Responsable</w:t>
      </w:r>
    </w:p>
    <w:p w:rsidR="00992DFD" w:rsidRPr="0060401A" w:rsidRDefault="00992DFD" w:rsidP="0060401A">
      <w:pPr>
        <w:pStyle w:val="Prrafodelist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Carismática</w:t>
      </w:r>
    </w:p>
    <w:p w:rsidR="00992DFD" w:rsidRPr="0060401A" w:rsidRDefault="00992DFD" w:rsidP="0060401A">
      <w:pPr>
        <w:pStyle w:val="Prrafodelist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401A">
        <w:rPr>
          <w:rFonts w:ascii="Times New Roman" w:hAnsi="Times New Roman" w:cs="Times New Roman"/>
          <w:sz w:val="24"/>
          <w:szCs w:val="24"/>
        </w:rPr>
        <w:t>Actitud Muy Positiva</w:t>
      </w:r>
    </w:p>
    <w:p w:rsidR="00992DFD" w:rsidRDefault="00992DFD" w:rsidP="00992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01A" w:rsidRDefault="0060401A" w:rsidP="00992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DFD" w:rsidRDefault="00992DFD" w:rsidP="00992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DFD">
        <w:rPr>
          <w:rFonts w:ascii="Times New Roman" w:hAnsi="Times New Roman" w:cs="Times New Roman"/>
          <w:b/>
          <w:sz w:val="24"/>
          <w:szCs w:val="24"/>
          <w:u w:val="single"/>
        </w:rPr>
        <w:t>Referencias personales</w:t>
      </w:r>
    </w:p>
    <w:p w:rsidR="0060401A" w:rsidRDefault="0060401A" w:rsidP="00992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DFD" w:rsidRDefault="00992DFD" w:rsidP="00992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DFD">
        <w:rPr>
          <w:rFonts w:ascii="Times New Roman" w:hAnsi="Times New Roman" w:cs="Times New Roman"/>
          <w:sz w:val="24"/>
          <w:szCs w:val="24"/>
        </w:rPr>
        <w:t>Kelvin Gallo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Cel.: 3237-3884</w:t>
      </w:r>
    </w:p>
    <w:p w:rsidR="00905F13" w:rsidRDefault="00905F13" w:rsidP="00992D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Biky</w:t>
      </w:r>
      <w:proofErr w:type="spellEnd"/>
      <w:r w:rsidR="00992DFD">
        <w:rPr>
          <w:rFonts w:ascii="Times New Roman" w:hAnsi="Times New Roman" w:cs="Times New Roman"/>
          <w:sz w:val="24"/>
          <w:szCs w:val="24"/>
        </w:rPr>
        <w:t xml:space="preserve"> Godoy</w:t>
      </w:r>
      <w:r w:rsidR="00992DFD">
        <w:rPr>
          <w:rFonts w:ascii="Times New Roman" w:hAnsi="Times New Roman" w:cs="Times New Roman"/>
          <w:sz w:val="24"/>
          <w:szCs w:val="24"/>
        </w:rPr>
        <w:tab/>
      </w:r>
      <w:r w:rsidR="00992DFD">
        <w:rPr>
          <w:rFonts w:ascii="Times New Roman" w:hAnsi="Times New Roman" w:cs="Times New Roman"/>
          <w:sz w:val="24"/>
          <w:szCs w:val="24"/>
        </w:rPr>
        <w:tab/>
      </w:r>
      <w:r w:rsidR="00992DFD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992DFD">
        <w:rPr>
          <w:rFonts w:ascii="Times New Roman" w:hAnsi="Times New Roman" w:cs="Times New Roman"/>
          <w:sz w:val="24"/>
          <w:szCs w:val="24"/>
        </w:rPr>
        <w:t xml:space="preserve">Cel.: </w:t>
      </w:r>
      <w:r>
        <w:rPr>
          <w:rFonts w:ascii="Times New Roman" w:hAnsi="Times New Roman" w:cs="Times New Roman"/>
          <w:sz w:val="24"/>
          <w:szCs w:val="24"/>
        </w:rPr>
        <w:t>9883-2503</w:t>
      </w:r>
    </w:p>
    <w:p w:rsidR="00992DFD" w:rsidRPr="00992DFD" w:rsidRDefault="00905F13" w:rsidP="00992D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Rosario Andrade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 w:rsidR="006040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Cel.:3243-0004</w:t>
      </w:r>
      <w:r w:rsidR="00992DFD">
        <w:rPr>
          <w:rFonts w:ascii="Times New Roman" w:hAnsi="Times New Roman" w:cs="Times New Roman"/>
          <w:sz w:val="24"/>
          <w:szCs w:val="24"/>
        </w:rPr>
        <w:tab/>
      </w:r>
    </w:p>
    <w:sectPr w:rsidR="00992DFD" w:rsidRPr="00992DFD" w:rsidSect="001C0B35">
      <w:pgSz w:w="12240" w:h="15840"/>
      <w:pgMar w:top="1417" w:right="1701" w:bottom="1417" w:left="1701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1AD"/>
      </v:shape>
    </w:pict>
  </w:numPicBullet>
  <w:abstractNum w:abstractNumId="0">
    <w:nsid w:val="45E2266C"/>
    <w:multiLevelType w:val="hybridMultilevel"/>
    <w:tmpl w:val="31BA1A5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7F"/>
    <w:multiLevelType w:val="hybridMultilevel"/>
    <w:tmpl w:val="4E6029F0"/>
    <w:lvl w:ilvl="0" w:tplc="6A3E6ED2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  <w:b/>
        <w:i w:val="0"/>
        <w:color w:val="D99594" w:themeColor="accent2" w:themeTint="99"/>
        <w:sz w:val="28"/>
        <w:u w:color="D99594" w:themeColor="accent2" w:themeTint="99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D5C8B"/>
    <w:multiLevelType w:val="hybridMultilevel"/>
    <w:tmpl w:val="DE60B98A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E1"/>
    <w:rsid w:val="00166A3F"/>
    <w:rsid w:val="001C0B35"/>
    <w:rsid w:val="004126E1"/>
    <w:rsid w:val="004A1DBD"/>
    <w:rsid w:val="004D142B"/>
    <w:rsid w:val="00593C02"/>
    <w:rsid w:val="0060401A"/>
    <w:rsid w:val="00905F13"/>
    <w:rsid w:val="00907F4E"/>
    <w:rsid w:val="0093014E"/>
    <w:rsid w:val="00992DFD"/>
    <w:rsid w:val="00C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4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2018-01-06T02:34:00Z</dcterms:created>
  <dcterms:modified xsi:type="dcterms:W3CDTF">2018-01-06T04:22:00Z</dcterms:modified>
</cp:coreProperties>
</file>