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4E4A1" w14:textId="77777777" w:rsidR="00995CE9" w:rsidRPr="00995CE9" w:rsidRDefault="00995CE9" w:rsidP="00995CE9">
      <w:pPr>
        <w:spacing w:after="0" w:line="750" w:lineRule="atLeast"/>
        <w:textAlignment w:val="baseline"/>
        <w:outlineLvl w:val="0"/>
        <w:rPr>
          <w:rFonts w:ascii="&amp;quot" w:eastAsia="Times New Roman" w:hAnsi="&amp;quot" w:cs="Times New Roman"/>
          <w:b/>
          <w:bCs/>
          <w:color w:val="3870B1"/>
          <w:kern w:val="36"/>
          <w:sz w:val="60"/>
          <w:szCs w:val="60"/>
          <w:lang w:val="es-419"/>
        </w:rPr>
      </w:pPr>
      <w:r w:rsidRPr="00995CE9">
        <w:rPr>
          <w:rFonts w:ascii="&amp;quot" w:eastAsia="Times New Roman" w:hAnsi="&amp;quot" w:cs="Times New Roman"/>
          <w:b/>
          <w:bCs/>
          <w:color w:val="3870B1"/>
          <w:kern w:val="36"/>
          <w:sz w:val="60"/>
          <w:szCs w:val="60"/>
          <w:bdr w:val="none" w:sz="0" w:space="0" w:color="auto" w:frame="1"/>
          <w:lang w:val="es-419"/>
        </w:rPr>
        <w:t xml:space="preserve">Nicolás Batista </w:t>
      </w:r>
    </w:p>
    <w:p w14:paraId="6D13E94D" w14:textId="77777777" w:rsidR="00995CE9" w:rsidRPr="00995CE9" w:rsidRDefault="00995CE9" w:rsidP="00D37AF4">
      <w:pPr>
        <w:wordWrap w:val="0"/>
        <w:spacing w:after="0" w:line="300" w:lineRule="atLeast"/>
        <w:jc w:val="both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b/>
          <w:bCs/>
          <w:color w:val="010101"/>
          <w:sz w:val="15"/>
          <w:szCs w:val="15"/>
          <w:bdr w:val="none" w:sz="0" w:space="0" w:color="auto" w:frame="1"/>
          <w:lang w:val="es-419"/>
        </w:rPr>
        <w:t xml:space="preserve">Email </w:t>
      </w: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nbatista2575@gmail.com </w:t>
      </w:r>
    </w:p>
    <w:p w14:paraId="2FEA0FA2" w14:textId="0F9A4AB3" w:rsidR="00995CE9" w:rsidRPr="00995CE9" w:rsidRDefault="00995CE9" w:rsidP="00D37AF4">
      <w:pPr>
        <w:spacing w:after="0" w:line="300" w:lineRule="atLeast"/>
        <w:jc w:val="both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b/>
          <w:bCs/>
          <w:color w:val="010101"/>
          <w:sz w:val="15"/>
          <w:szCs w:val="15"/>
          <w:bdr w:val="none" w:sz="0" w:space="0" w:color="auto" w:frame="1"/>
          <w:lang w:val="es-419"/>
        </w:rPr>
        <w:t xml:space="preserve">Dirección </w:t>
      </w: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Calle 67, San Francisco, Ciudad de Panamá, Panamá.  </w:t>
      </w:r>
    </w:p>
    <w:p w14:paraId="4166799E" w14:textId="3A890ADB" w:rsidR="00995CE9" w:rsidRPr="00995CE9" w:rsidRDefault="00995CE9" w:rsidP="00D37AF4">
      <w:pPr>
        <w:spacing w:after="0" w:line="300" w:lineRule="atLeast"/>
        <w:jc w:val="both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b/>
          <w:bCs/>
          <w:color w:val="010101"/>
          <w:sz w:val="15"/>
          <w:szCs w:val="15"/>
          <w:bdr w:val="none" w:sz="0" w:space="0" w:color="auto" w:frame="1"/>
          <w:lang w:val="es-419"/>
        </w:rPr>
        <w:t xml:space="preserve">Teléfono </w:t>
      </w: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+507-6</w:t>
      </w:r>
      <w:r w:rsidR="003F527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550</w:t>
      </w: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-</w:t>
      </w:r>
      <w:r w:rsidR="003F527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3232</w:t>
      </w: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 </w:t>
      </w:r>
    </w:p>
    <w:p w14:paraId="3B4C52EE" w14:textId="77777777" w:rsidR="00844045" w:rsidRDefault="00844045" w:rsidP="00D37AF4">
      <w:pPr>
        <w:spacing w:after="0" w:line="270" w:lineRule="atLeast"/>
        <w:jc w:val="both"/>
        <w:textAlignment w:val="baseline"/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</w:pPr>
    </w:p>
    <w:p w14:paraId="13546BFB" w14:textId="2B0A0AC8" w:rsidR="00995CE9" w:rsidRPr="00995CE9" w:rsidRDefault="00995CE9" w:rsidP="00D37AF4">
      <w:pPr>
        <w:spacing w:after="0" w:line="270" w:lineRule="atLeast"/>
        <w:jc w:val="both"/>
        <w:textAlignment w:val="baseline"/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  <w:t>Objetivo</w:t>
      </w:r>
    </w:p>
    <w:p w14:paraId="41657892" w14:textId="16990A23" w:rsidR="00844045" w:rsidRPr="00E126B8" w:rsidRDefault="00E126B8" w:rsidP="00E126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419"/>
        </w:rPr>
      </w:pPr>
      <w:r w:rsidRPr="00AC4B11">
        <w:rPr>
          <w:rFonts w:ascii="Arial" w:eastAsia="Times New Roman" w:hAnsi="Arial" w:cs="Arial"/>
          <w:lang w:val="es-419"/>
        </w:rPr>
        <w:t xml:space="preserve">Estoy </w:t>
      </w:r>
      <w:r>
        <w:rPr>
          <w:rFonts w:ascii="Arial" w:eastAsia="Times New Roman" w:hAnsi="Arial" w:cs="Arial"/>
          <w:lang w:val="es-419"/>
        </w:rPr>
        <w:t>aquí aplicando</w:t>
      </w:r>
      <w:r w:rsidRPr="00AC4B11">
        <w:rPr>
          <w:rFonts w:ascii="Arial" w:eastAsia="Times New Roman" w:hAnsi="Arial" w:cs="Arial"/>
          <w:lang w:val="es-419"/>
        </w:rPr>
        <w:t xml:space="preserve"> para la posición de </w:t>
      </w:r>
      <w:r w:rsidRPr="00AC4B11">
        <w:rPr>
          <w:rFonts w:ascii="Arial" w:eastAsia="Times New Roman" w:hAnsi="Arial" w:cs="Arial"/>
          <w:b/>
          <w:bCs/>
          <w:u w:val="single"/>
          <w:lang w:val="es-419"/>
        </w:rPr>
        <w:t>GERENTE</w:t>
      </w:r>
      <w:r>
        <w:rPr>
          <w:rFonts w:ascii="Arial" w:eastAsia="Times New Roman" w:hAnsi="Arial" w:cs="Arial"/>
          <w:b/>
          <w:bCs/>
          <w:u w:val="single"/>
          <w:lang w:val="es-419"/>
        </w:rPr>
        <w:t xml:space="preserve"> DE</w:t>
      </w:r>
      <w:r w:rsidRPr="00AC4B11">
        <w:rPr>
          <w:rFonts w:ascii="Arial" w:eastAsia="Times New Roman" w:hAnsi="Arial" w:cs="Arial"/>
          <w:b/>
          <w:bCs/>
          <w:u w:val="single"/>
          <w:lang w:val="es-419"/>
        </w:rPr>
        <w:t xml:space="preserve"> </w:t>
      </w:r>
      <w:r w:rsidR="00B05A38">
        <w:rPr>
          <w:rFonts w:ascii="Arial" w:eastAsia="Times New Roman" w:hAnsi="Arial" w:cs="Arial"/>
          <w:b/>
          <w:bCs/>
          <w:u w:val="single"/>
          <w:lang w:val="es-419"/>
        </w:rPr>
        <w:t xml:space="preserve">CATEGORÍA </w:t>
      </w:r>
      <w:r w:rsidR="00FB0AD9">
        <w:rPr>
          <w:rFonts w:ascii="Arial" w:eastAsia="Times New Roman" w:hAnsi="Arial" w:cs="Arial"/>
          <w:b/>
          <w:bCs/>
          <w:u w:val="single"/>
          <w:lang w:val="es-419"/>
        </w:rPr>
        <w:t>MARKETING</w:t>
      </w:r>
      <w:r>
        <w:rPr>
          <w:rFonts w:ascii="Arial" w:eastAsia="Times New Roman" w:hAnsi="Arial" w:cs="Arial"/>
          <w:lang w:val="es-419"/>
        </w:rPr>
        <w:t xml:space="preserve"> Mi experiencia de más de </w:t>
      </w:r>
      <w:r w:rsidRPr="00AC4B11">
        <w:rPr>
          <w:rFonts w:ascii="Arial" w:eastAsia="Times New Roman" w:hAnsi="Arial" w:cs="Arial"/>
          <w:lang w:val="es-419"/>
        </w:rPr>
        <w:t>18 años, en</w:t>
      </w:r>
      <w:r>
        <w:rPr>
          <w:rFonts w:ascii="Arial" w:eastAsia="Times New Roman" w:hAnsi="Arial" w:cs="Arial"/>
          <w:lang w:val="es-419"/>
        </w:rPr>
        <w:t xml:space="preserve"> el negocio del </w:t>
      </w:r>
      <w:r w:rsidRPr="00AC4B11">
        <w:rPr>
          <w:rFonts w:ascii="Arial" w:eastAsia="Times New Roman" w:hAnsi="Arial" w:cs="Arial"/>
          <w:lang w:val="es-419"/>
        </w:rPr>
        <w:t>RETAIL</w:t>
      </w:r>
      <w:r>
        <w:rPr>
          <w:rFonts w:ascii="Arial" w:eastAsia="Times New Roman" w:hAnsi="Arial" w:cs="Arial"/>
          <w:lang w:val="es-419"/>
        </w:rPr>
        <w:t xml:space="preserve">, </w:t>
      </w:r>
      <w:r w:rsidRPr="00AC4B11">
        <w:rPr>
          <w:rFonts w:ascii="Arial" w:eastAsia="Times New Roman" w:hAnsi="Arial" w:cs="Arial"/>
          <w:lang w:val="es-419"/>
        </w:rPr>
        <w:t xml:space="preserve"> administración, negociación y compras</w:t>
      </w:r>
      <w:r>
        <w:rPr>
          <w:rFonts w:ascii="Arial" w:eastAsia="Times New Roman" w:hAnsi="Arial" w:cs="Arial"/>
          <w:lang w:val="es-419"/>
        </w:rPr>
        <w:t xml:space="preserve">, </w:t>
      </w:r>
      <w:r w:rsidRPr="00AC4B11">
        <w:rPr>
          <w:rFonts w:ascii="Arial" w:eastAsia="Times New Roman" w:hAnsi="Arial" w:cs="Arial"/>
          <w:lang w:val="es-419"/>
        </w:rPr>
        <w:t xml:space="preserve">hacen de mi un buen perfil a considerar y ser contratado dentro de su organización. </w:t>
      </w:r>
    </w:p>
    <w:p w14:paraId="76D6D72F" w14:textId="6CCF5F50" w:rsidR="00844045" w:rsidRPr="00844045" w:rsidRDefault="00995CE9" w:rsidP="00844045">
      <w:pPr>
        <w:spacing w:after="0" w:line="270" w:lineRule="atLeast"/>
        <w:jc w:val="both"/>
        <w:textAlignment w:val="baseline"/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  <w:t>Experiencia</w:t>
      </w:r>
    </w:p>
    <w:p w14:paraId="2E7A54CB" w14:textId="4DF97A54" w:rsidR="00995CE9" w:rsidRPr="00995CE9" w:rsidRDefault="00995CE9" w:rsidP="00D37AF4">
      <w:pPr>
        <w:spacing w:after="0" w:line="300" w:lineRule="atLeast"/>
        <w:jc w:val="both"/>
        <w:textAlignment w:val="baseline"/>
        <w:rPr>
          <w:rFonts w:ascii="&amp;quot" w:eastAsia="Times New Roman" w:hAnsi="&amp;quot" w:cs="Times New Roman"/>
          <w:b/>
          <w:bCs/>
          <w:color w:val="3870B1"/>
          <w:sz w:val="26"/>
          <w:szCs w:val="26"/>
          <w:lang w:val="es-419"/>
        </w:rPr>
      </w:pPr>
      <w:r w:rsidRPr="00995CE9">
        <w:rPr>
          <w:rFonts w:ascii="&amp;quot" w:eastAsia="Times New Roman" w:hAnsi="&amp;quot" w:cs="Times New Roman"/>
          <w:color w:val="3870B1"/>
          <w:sz w:val="26"/>
          <w:szCs w:val="26"/>
          <w:bdr w:val="none" w:sz="0" w:space="0" w:color="auto" w:frame="1"/>
          <w:lang w:val="es-419"/>
        </w:rPr>
        <w:t xml:space="preserve">Gerente de Grupo </w:t>
      </w:r>
      <w:r w:rsidR="003F5279">
        <w:rPr>
          <w:rFonts w:ascii="&amp;quot" w:eastAsia="Times New Roman" w:hAnsi="&amp;quot" w:cs="Times New Roman"/>
          <w:color w:val="3870B1"/>
          <w:sz w:val="26"/>
          <w:szCs w:val="26"/>
          <w:bdr w:val="none" w:sz="0" w:space="0" w:color="auto" w:frame="1"/>
          <w:lang w:val="es-419"/>
        </w:rPr>
        <w:t xml:space="preserve"> </w:t>
      </w:r>
    </w:p>
    <w:p w14:paraId="2613B86E" w14:textId="77777777" w:rsidR="00995CE9" w:rsidRPr="00995CE9" w:rsidRDefault="00995CE9" w:rsidP="00D37AF4">
      <w:pPr>
        <w:spacing w:after="0" w:line="195" w:lineRule="atLeast"/>
        <w:jc w:val="both"/>
        <w:textAlignment w:val="baseline"/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  <w:t xml:space="preserve">Grupo Rey </w:t>
      </w:r>
    </w:p>
    <w:p w14:paraId="5D970EC7" w14:textId="77777777" w:rsidR="00995CE9" w:rsidRPr="00995CE9" w:rsidRDefault="00995CE9" w:rsidP="00D37AF4">
      <w:pPr>
        <w:spacing w:after="0" w:line="195" w:lineRule="atLeast"/>
        <w:jc w:val="both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Panamá, República de Panamá</w:t>
      </w:r>
    </w:p>
    <w:p w14:paraId="071ED8B0" w14:textId="3778F3C4" w:rsidR="00995CE9" w:rsidRPr="00995CE9" w:rsidRDefault="00995CE9" w:rsidP="00D37AF4">
      <w:pPr>
        <w:spacing w:after="0" w:line="195" w:lineRule="atLeast"/>
        <w:jc w:val="both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Enero-2013 - </w:t>
      </w:r>
      <w:r w:rsidR="00B25E89"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junio</w:t>
      </w: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-2019</w:t>
      </w:r>
    </w:p>
    <w:p w14:paraId="456B9D19" w14:textId="233B4FF4" w:rsidR="00995CE9" w:rsidRDefault="00995CE9" w:rsidP="00C42072">
      <w:pPr>
        <w:spacing w:after="0" w:line="264" w:lineRule="atLeast"/>
        <w:jc w:val="both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El Gerente de grupo de Categorías</w:t>
      </w:r>
      <w:r w:rsidR="003F527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 Carnes, Frutas, Vegetales, Cafeterías, Embutidos, Pan, Pavos, </w:t>
      </w:r>
      <w:r w:rsidR="00E50EBA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Jamones arbolitos</w:t>
      </w:r>
      <w:r w:rsidR="003F527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, jugos, Lácteos y quesos </w:t>
      </w: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responsable de los planes y estrategias </w:t>
      </w:r>
      <w:r w:rsidR="003F527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para </w:t>
      </w:r>
      <w:r w:rsidR="00D14C78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este </w:t>
      </w:r>
      <w:r w:rsidR="00D14C78"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grupo</w:t>
      </w: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 de categorías, garantizando el cumplimiento de las necesidades del cliente y el liderazgo de la corporación. Cumplir los presupuestos         (B/. 200MM) y mantener el liderazgo e innovación permanente de las categorías bajo responsabilidad. </w:t>
      </w:r>
    </w:p>
    <w:p w14:paraId="3576F64B" w14:textId="2FD36CFF" w:rsidR="00F33B29" w:rsidRDefault="00F33B29" w:rsidP="00C42072">
      <w:pPr>
        <w:spacing w:after="0" w:line="264" w:lineRule="atLeast"/>
        <w:jc w:val="both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</w:p>
    <w:p w14:paraId="2FC73BA5" w14:textId="76B75708" w:rsidR="00F33B29" w:rsidRDefault="00F33B29" w:rsidP="00F33B29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  <w:lang w:val="es-419"/>
        </w:rPr>
      </w:pPr>
      <w:r w:rsidRPr="00F33B29">
        <w:rPr>
          <w:rFonts w:ascii="Arial" w:hAnsi="Arial" w:cs="Arial"/>
          <w:b/>
          <w:color w:val="222222"/>
          <w:lang w:val="es-419"/>
        </w:rPr>
        <w:t>Experiencia</w:t>
      </w:r>
      <w:r w:rsidR="00F55D13">
        <w:rPr>
          <w:rFonts w:ascii="Arial" w:hAnsi="Arial" w:cs="Arial"/>
          <w:b/>
          <w:color w:val="222222"/>
          <w:lang w:val="es-419"/>
        </w:rPr>
        <w:t xml:space="preserve"> de mayor importancia viajando a </w:t>
      </w:r>
      <w:r w:rsidR="0004763A">
        <w:rPr>
          <w:rFonts w:ascii="Arial" w:hAnsi="Arial" w:cs="Arial"/>
          <w:b/>
          <w:color w:val="222222"/>
          <w:lang w:val="es-419"/>
        </w:rPr>
        <w:t>países</w:t>
      </w:r>
      <w:r w:rsidR="006F6DC3" w:rsidRPr="00F33B29">
        <w:rPr>
          <w:rFonts w:ascii="Arial" w:hAnsi="Arial" w:cs="Arial"/>
          <w:b/>
          <w:color w:val="222222"/>
          <w:lang w:val="es-419"/>
        </w:rPr>
        <w:t xml:space="preserve"> </w:t>
      </w:r>
      <w:r w:rsidR="006F6DC3">
        <w:rPr>
          <w:rFonts w:ascii="Arial" w:hAnsi="Arial" w:cs="Arial"/>
          <w:b/>
          <w:color w:val="222222"/>
          <w:lang w:val="es-419"/>
        </w:rPr>
        <w:t xml:space="preserve">con los siguientes objetivos; </w:t>
      </w:r>
    </w:p>
    <w:p w14:paraId="4A9D1D6A" w14:textId="087E52FD" w:rsidR="00F33B29" w:rsidRDefault="00F33B29" w:rsidP="00F33B29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  <w:lang w:val="es-419"/>
        </w:rPr>
      </w:pPr>
    </w:p>
    <w:p w14:paraId="71426177" w14:textId="0DF4CC92" w:rsidR="00F33B29" w:rsidRDefault="00F33B29" w:rsidP="00F33B29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  <w:lang w:val="es-419"/>
        </w:rPr>
      </w:pPr>
      <w:r>
        <w:rPr>
          <w:rFonts w:ascii="Arial" w:hAnsi="Arial" w:cs="Arial"/>
          <w:b/>
          <w:color w:val="222222"/>
          <w:lang w:val="es-419"/>
        </w:rPr>
        <w:t>Estados Unidos</w:t>
      </w:r>
      <w:r w:rsidR="00EA4C8C">
        <w:rPr>
          <w:rFonts w:ascii="Arial" w:hAnsi="Arial" w:cs="Arial"/>
          <w:b/>
          <w:color w:val="222222"/>
          <w:lang w:val="es-419"/>
        </w:rPr>
        <w:t xml:space="preserve"> y Canadá</w:t>
      </w:r>
      <w:r w:rsidR="006F6DC3">
        <w:rPr>
          <w:rFonts w:ascii="Arial" w:hAnsi="Arial" w:cs="Arial"/>
          <w:b/>
          <w:color w:val="222222"/>
          <w:lang w:val="es-419"/>
        </w:rPr>
        <w:t xml:space="preserve">: </w:t>
      </w:r>
    </w:p>
    <w:p w14:paraId="51E2A27C" w14:textId="77777777" w:rsidR="006F6DC3" w:rsidRDefault="006F6DC3" w:rsidP="00F33B29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  <w:lang w:val="es-419"/>
        </w:rPr>
      </w:pPr>
    </w:p>
    <w:p w14:paraId="2DAE5232" w14:textId="77777777" w:rsidR="006F6DC3" w:rsidRPr="00EA4C8C" w:rsidRDefault="006F6DC3" w:rsidP="00F33B29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  <w:lang w:val="es-419"/>
        </w:rPr>
      </w:pPr>
      <w:r w:rsidRPr="00EA4C8C">
        <w:rPr>
          <w:rFonts w:ascii="Arial" w:hAnsi="Arial" w:cs="Arial"/>
          <w:b/>
          <w:color w:val="222222"/>
          <w:lang w:val="es-419"/>
        </w:rPr>
        <w:t>Compras</w:t>
      </w:r>
    </w:p>
    <w:p w14:paraId="2BBC6EEF" w14:textId="77777777" w:rsidR="003A35A5" w:rsidRDefault="003A35A5" w:rsidP="00F33B29">
      <w:pPr>
        <w:pStyle w:val="NormalWeb"/>
        <w:spacing w:before="0" w:beforeAutospacing="0" w:after="0" w:afterAutospacing="0"/>
        <w:rPr>
          <w:rFonts w:ascii="Arial" w:hAnsi="Arial" w:cs="Arial"/>
          <w:bCs/>
          <w:color w:val="222222"/>
          <w:lang w:val="es-419"/>
        </w:rPr>
      </w:pPr>
    </w:p>
    <w:p w14:paraId="6C2F5742" w14:textId="2DE9AC95" w:rsidR="006F6DC3" w:rsidRPr="00EA4C8C" w:rsidRDefault="006F6DC3" w:rsidP="00F33B29">
      <w:pPr>
        <w:pStyle w:val="NormalWeb"/>
        <w:spacing w:before="0" w:beforeAutospacing="0" w:after="0" w:afterAutospacing="0"/>
        <w:rPr>
          <w:rFonts w:ascii="Arial" w:hAnsi="Arial" w:cs="Arial"/>
          <w:bCs/>
          <w:color w:val="222222"/>
          <w:lang w:val="es-419"/>
        </w:rPr>
      </w:pPr>
      <w:r w:rsidRPr="00EA4C8C">
        <w:rPr>
          <w:rFonts w:ascii="Arial" w:hAnsi="Arial" w:cs="Arial"/>
          <w:bCs/>
          <w:color w:val="222222"/>
          <w:lang w:val="es-419"/>
        </w:rPr>
        <w:t>Productos refrigerados, frutas, vegetales, carnes</w:t>
      </w:r>
      <w:r w:rsidR="001C6E05">
        <w:rPr>
          <w:rFonts w:ascii="Arial" w:hAnsi="Arial" w:cs="Arial"/>
          <w:bCs/>
          <w:color w:val="222222"/>
          <w:lang w:val="es-419"/>
        </w:rPr>
        <w:t xml:space="preserve"> enlatados y frescos,</w:t>
      </w:r>
      <w:r w:rsidRPr="00EA4C8C">
        <w:rPr>
          <w:rFonts w:ascii="Arial" w:hAnsi="Arial" w:cs="Arial"/>
          <w:bCs/>
          <w:color w:val="222222"/>
          <w:lang w:val="es-419"/>
        </w:rPr>
        <w:t xml:space="preserve"> embutidos, arbolitos navideños, panes congelados, pavos, jamones</w:t>
      </w:r>
      <w:r w:rsidR="003A35A5">
        <w:rPr>
          <w:rFonts w:ascii="Arial" w:hAnsi="Arial" w:cs="Arial"/>
          <w:bCs/>
          <w:color w:val="222222"/>
          <w:lang w:val="es-419"/>
        </w:rPr>
        <w:t xml:space="preserve">, comestibles. </w:t>
      </w:r>
    </w:p>
    <w:p w14:paraId="7BD5195A" w14:textId="393A7BDF" w:rsidR="006F6DC3" w:rsidRDefault="006F6DC3" w:rsidP="00F33B29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  <w:lang w:val="es-419"/>
        </w:rPr>
      </w:pPr>
    </w:p>
    <w:p w14:paraId="4B2C2F40" w14:textId="7BB1DFEA" w:rsidR="00EA4C8C" w:rsidRDefault="006F6DC3" w:rsidP="00F33B29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</w:rPr>
      </w:pPr>
      <w:r w:rsidRPr="00EA4C8C">
        <w:rPr>
          <w:rFonts w:ascii="Arial" w:hAnsi="Arial" w:cs="Arial"/>
          <w:b/>
          <w:color w:val="222222"/>
        </w:rPr>
        <w:t>Ferias</w:t>
      </w:r>
    </w:p>
    <w:p w14:paraId="3B29845A" w14:textId="713FD953" w:rsidR="001E383F" w:rsidRPr="00EA4C8C" w:rsidRDefault="006F6DC3" w:rsidP="00F33B29">
      <w:pPr>
        <w:pStyle w:val="NormalWeb"/>
        <w:spacing w:before="0" w:beforeAutospacing="0" w:after="0" w:afterAutospacing="0"/>
        <w:rPr>
          <w:rFonts w:ascii="Arial" w:hAnsi="Arial" w:cs="Arial"/>
          <w:bCs/>
          <w:color w:val="222222"/>
        </w:rPr>
      </w:pPr>
      <w:r w:rsidRPr="00EA4C8C">
        <w:rPr>
          <w:rFonts w:ascii="Arial" w:hAnsi="Arial" w:cs="Arial"/>
          <w:bCs/>
          <w:color w:val="222222"/>
        </w:rPr>
        <w:t xml:space="preserve">Product Marketing </w:t>
      </w:r>
      <w:r w:rsidR="00EA4C8C" w:rsidRPr="00EA4C8C">
        <w:rPr>
          <w:rFonts w:ascii="Arial" w:hAnsi="Arial" w:cs="Arial"/>
          <w:bCs/>
          <w:color w:val="222222"/>
        </w:rPr>
        <w:t>Association (PMA)</w:t>
      </w:r>
      <w:r w:rsidRPr="00EA4C8C">
        <w:rPr>
          <w:rFonts w:ascii="Arial" w:hAnsi="Arial" w:cs="Arial"/>
          <w:bCs/>
          <w:color w:val="222222"/>
        </w:rPr>
        <w:t xml:space="preserve">, </w:t>
      </w:r>
      <w:r w:rsidR="00EA4C8C" w:rsidRPr="00EA4C8C">
        <w:rPr>
          <w:rFonts w:ascii="Arial" w:hAnsi="Arial" w:cs="Arial"/>
          <w:bCs/>
          <w:color w:val="222222"/>
        </w:rPr>
        <w:t>Fancy Food Show, Dairy Deli Bakery</w:t>
      </w:r>
      <w:r w:rsidR="00EA4C8C" w:rsidRPr="00EA4C8C">
        <w:rPr>
          <w:bCs/>
        </w:rPr>
        <w:t xml:space="preserve"> (</w:t>
      </w:r>
      <w:r w:rsidR="00EA4C8C" w:rsidRPr="00EA4C8C">
        <w:rPr>
          <w:rFonts w:ascii="Arial" w:hAnsi="Arial" w:cs="Arial"/>
          <w:bCs/>
          <w:color w:val="222222"/>
        </w:rPr>
        <w:t>IDDBA), US Meat Federation</w:t>
      </w:r>
      <w:r w:rsidR="00EA4C8C">
        <w:rPr>
          <w:rFonts w:ascii="Arial" w:hAnsi="Arial" w:cs="Arial"/>
          <w:bCs/>
          <w:color w:val="222222"/>
        </w:rPr>
        <w:t>.</w:t>
      </w:r>
      <w:r w:rsidR="003A35A5">
        <w:rPr>
          <w:rFonts w:ascii="Arial" w:hAnsi="Arial" w:cs="Arial"/>
          <w:bCs/>
          <w:color w:val="222222"/>
        </w:rPr>
        <w:t xml:space="preserve"> Norwest mission products, East Mission products. </w:t>
      </w:r>
    </w:p>
    <w:p w14:paraId="716F47DB" w14:textId="77777777" w:rsidR="001E383F" w:rsidRPr="00EA4C8C" w:rsidRDefault="001E383F" w:rsidP="00F33B29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</w:rPr>
      </w:pPr>
    </w:p>
    <w:p w14:paraId="48572675" w14:textId="526B32BD" w:rsidR="00EA4C8C" w:rsidRDefault="001E383F" w:rsidP="00F33B29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</w:rPr>
      </w:pPr>
      <w:r w:rsidRPr="001E383F">
        <w:rPr>
          <w:rFonts w:ascii="Arial" w:hAnsi="Arial" w:cs="Arial"/>
          <w:b/>
          <w:color w:val="222222"/>
        </w:rPr>
        <w:t>Cursos</w:t>
      </w:r>
      <w:r w:rsidR="00EA4C8C">
        <w:rPr>
          <w:rFonts w:ascii="Arial" w:hAnsi="Arial" w:cs="Arial"/>
          <w:b/>
          <w:color w:val="222222"/>
        </w:rPr>
        <w:t>, Conferencias,</w:t>
      </w:r>
      <w:r w:rsidRPr="001E383F">
        <w:rPr>
          <w:rFonts w:ascii="Arial" w:hAnsi="Arial" w:cs="Arial"/>
          <w:b/>
          <w:color w:val="222222"/>
        </w:rPr>
        <w:t xml:space="preserve"> </w:t>
      </w:r>
    </w:p>
    <w:p w14:paraId="13AEDC54" w14:textId="1CC99AF3" w:rsidR="006F6DC3" w:rsidRPr="00B05A38" w:rsidRDefault="001E383F" w:rsidP="00F33B29">
      <w:pPr>
        <w:pStyle w:val="NormalWeb"/>
        <w:spacing w:before="0" w:beforeAutospacing="0" w:after="0" w:afterAutospacing="0"/>
        <w:rPr>
          <w:rFonts w:ascii="Arial" w:hAnsi="Arial" w:cs="Arial"/>
          <w:bCs/>
          <w:color w:val="222222"/>
          <w:lang w:val="es-419"/>
        </w:rPr>
      </w:pPr>
      <w:r w:rsidRPr="00EA4C8C">
        <w:rPr>
          <w:rFonts w:ascii="Arial" w:hAnsi="Arial" w:cs="Arial"/>
          <w:bCs/>
          <w:color w:val="222222"/>
        </w:rPr>
        <w:t xml:space="preserve">Tyson Food </w:t>
      </w:r>
      <w:r w:rsidR="001D56F4" w:rsidRPr="00EA4C8C">
        <w:rPr>
          <w:rFonts w:ascii="Arial" w:hAnsi="Arial" w:cs="Arial"/>
          <w:bCs/>
          <w:color w:val="222222"/>
        </w:rPr>
        <w:t>University,</w:t>
      </w:r>
      <w:r w:rsidR="001D56F4">
        <w:rPr>
          <w:rFonts w:ascii="Arial" w:hAnsi="Arial" w:cs="Arial"/>
          <w:bCs/>
          <w:color w:val="222222"/>
        </w:rPr>
        <w:t xml:space="preserve"> AK, </w:t>
      </w:r>
      <w:r w:rsidR="001D56F4" w:rsidRPr="00EA4C8C">
        <w:rPr>
          <w:rFonts w:ascii="Arial" w:hAnsi="Arial" w:cs="Arial"/>
          <w:bCs/>
          <w:color w:val="222222"/>
        </w:rPr>
        <w:t>Cornell</w:t>
      </w:r>
      <w:r w:rsidR="00EA4C8C" w:rsidRPr="00EA4C8C">
        <w:rPr>
          <w:rFonts w:ascii="Arial" w:hAnsi="Arial" w:cs="Arial"/>
          <w:bCs/>
          <w:color w:val="222222"/>
        </w:rPr>
        <w:t xml:space="preserve"> University</w:t>
      </w:r>
      <w:r w:rsidR="001D56F4">
        <w:rPr>
          <w:rFonts w:ascii="Arial" w:hAnsi="Arial" w:cs="Arial"/>
          <w:bCs/>
          <w:color w:val="222222"/>
        </w:rPr>
        <w:t xml:space="preserve">, NY. </w:t>
      </w:r>
      <w:r w:rsidR="001D56F4" w:rsidRPr="00B05A38">
        <w:rPr>
          <w:rFonts w:ascii="Arial" w:hAnsi="Arial" w:cs="Arial"/>
          <w:bCs/>
          <w:color w:val="222222"/>
          <w:lang w:val="es-419"/>
        </w:rPr>
        <w:t xml:space="preserve">FMC FoodTech, </w:t>
      </w:r>
      <w:r w:rsidR="003A35A5" w:rsidRPr="00B05A38">
        <w:rPr>
          <w:rFonts w:ascii="Arial" w:hAnsi="Arial" w:cs="Arial"/>
          <w:bCs/>
          <w:color w:val="222222"/>
          <w:lang w:val="es-419"/>
        </w:rPr>
        <w:t xml:space="preserve">GA, </w:t>
      </w:r>
      <w:r w:rsidR="00EA4C8C" w:rsidRPr="00B05A38">
        <w:rPr>
          <w:rFonts w:ascii="Arial" w:hAnsi="Arial" w:cs="Arial"/>
          <w:bCs/>
          <w:color w:val="222222"/>
          <w:lang w:val="es-419"/>
        </w:rPr>
        <w:t xml:space="preserve"> </w:t>
      </w:r>
    </w:p>
    <w:p w14:paraId="5CBC6A14" w14:textId="3EC170A9" w:rsidR="00F33B29" w:rsidRPr="00B05A38" w:rsidRDefault="00F33B29" w:rsidP="00F33B29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  <w:lang w:val="es-419"/>
        </w:rPr>
      </w:pPr>
    </w:p>
    <w:p w14:paraId="405923E4" w14:textId="2384E81A" w:rsidR="003A35A5" w:rsidRDefault="00382458" w:rsidP="003A35A5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  <w:lang w:val="es-419"/>
        </w:rPr>
      </w:pPr>
      <w:r>
        <w:rPr>
          <w:rFonts w:ascii="Arial" w:hAnsi="Arial" w:cs="Arial"/>
          <w:b/>
          <w:color w:val="222222"/>
          <w:lang w:val="es-419"/>
        </w:rPr>
        <w:t>Europa España (Madrid, Valencia)</w:t>
      </w:r>
    </w:p>
    <w:p w14:paraId="36C2C87B" w14:textId="77777777" w:rsidR="003A35A5" w:rsidRDefault="003A35A5" w:rsidP="003A35A5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  <w:lang w:val="es-419"/>
        </w:rPr>
      </w:pPr>
    </w:p>
    <w:p w14:paraId="08C168C6" w14:textId="15D21495" w:rsidR="003A35A5" w:rsidRDefault="003A35A5" w:rsidP="003A35A5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  <w:lang w:val="es-419"/>
        </w:rPr>
      </w:pPr>
      <w:r w:rsidRPr="00EA4C8C">
        <w:rPr>
          <w:rFonts w:ascii="Arial" w:hAnsi="Arial" w:cs="Arial"/>
          <w:b/>
          <w:color w:val="222222"/>
          <w:lang w:val="es-419"/>
        </w:rPr>
        <w:t>Compras</w:t>
      </w:r>
    </w:p>
    <w:p w14:paraId="376C44A3" w14:textId="77777777" w:rsidR="001C6E05" w:rsidRPr="001C6E05" w:rsidRDefault="001C6E05" w:rsidP="003A35A5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  <w:lang w:val="es-419"/>
        </w:rPr>
      </w:pPr>
    </w:p>
    <w:p w14:paraId="1DE4E071" w14:textId="529B27EC" w:rsidR="003A35A5" w:rsidRDefault="003A35A5" w:rsidP="003A35A5">
      <w:pPr>
        <w:pStyle w:val="NormalWeb"/>
        <w:spacing w:before="0" w:beforeAutospacing="0" w:after="0" w:afterAutospacing="0"/>
        <w:rPr>
          <w:rFonts w:ascii="Arial" w:hAnsi="Arial" w:cs="Arial"/>
          <w:bCs/>
          <w:color w:val="222222"/>
          <w:lang w:val="es-419"/>
        </w:rPr>
      </w:pPr>
      <w:r w:rsidRPr="001C6E05">
        <w:rPr>
          <w:rFonts w:ascii="Arial" w:hAnsi="Arial" w:cs="Arial"/>
          <w:b/>
          <w:color w:val="222222"/>
          <w:lang w:val="es-419"/>
        </w:rPr>
        <w:t>Objetivo</w:t>
      </w:r>
      <w:r w:rsidR="001C6E05">
        <w:rPr>
          <w:rFonts w:ascii="Arial" w:hAnsi="Arial" w:cs="Arial"/>
          <w:b/>
          <w:color w:val="222222"/>
          <w:lang w:val="es-419"/>
        </w:rPr>
        <w:t xml:space="preserve">: </w:t>
      </w:r>
      <w:r w:rsidR="00382458">
        <w:rPr>
          <w:rFonts w:ascii="Arial" w:hAnsi="Arial" w:cs="Arial"/>
          <w:bCs/>
          <w:color w:val="222222"/>
          <w:lang w:val="es-419"/>
        </w:rPr>
        <w:t xml:space="preserve">responsable de buscar y negociar la </w:t>
      </w:r>
      <w:r w:rsidR="001C6E05">
        <w:rPr>
          <w:rFonts w:ascii="Arial" w:hAnsi="Arial" w:cs="Arial"/>
          <w:bCs/>
          <w:color w:val="222222"/>
          <w:lang w:val="es-419"/>
        </w:rPr>
        <w:t>introducción una</w:t>
      </w:r>
      <w:r>
        <w:rPr>
          <w:rFonts w:ascii="Arial" w:hAnsi="Arial" w:cs="Arial"/>
          <w:bCs/>
          <w:color w:val="222222"/>
          <w:lang w:val="es-419"/>
        </w:rPr>
        <w:t xml:space="preserve"> línea de pan ESPAÑOL</w:t>
      </w:r>
      <w:r w:rsidR="00382458">
        <w:rPr>
          <w:rFonts w:ascii="Arial" w:hAnsi="Arial" w:cs="Arial"/>
          <w:bCs/>
          <w:color w:val="222222"/>
          <w:lang w:val="es-419"/>
        </w:rPr>
        <w:t xml:space="preserve">, logramos ser la primera cadena de supermercados en importar directamente pan de España y desarrollar la venta.  </w:t>
      </w:r>
      <w:r>
        <w:rPr>
          <w:rFonts w:ascii="Arial" w:hAnsi="Arial" w:cs="Arial"/>
          <w:bCs/>
          <w:color w:val="222222"/>
          <w:lang w:val="es-419"/>
        </w:rPr>
        <w:t xml:space="preserve"> </w:t>
      </w:r>
    </w:p>
    <w:p w14:paraId="6F212E66" w14:textId="77777777" w:rsidR="003A35A5" w:rsidRDefault="003A35A5" w:rsidP="003A35A5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  <w:lang w:val="es-419"/>
        </w:rPr>
      </w:pPr>
    </w:p>
    <w:p w14:paraId="14F46A43" w14:textId="77777777" w:rsidR="002F7454" w:rsidRDefault="002F7454" w:rsidP="00382458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  <w:lang w:val="es-419"/>
        </w:rPr>
      </w:pPr>
    </w:p>
    <w:p w14:paraId="210C2D45" w14:textId="491A6729" w:rsidR="00382458" w:rsidRDefault="00382458" w:rsidP="00382458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  <w:lang w:val="es-419"/>
        </w:rPr>
      </w:pPr>
      <w:r>
        <w:rPr>
          <w:rFonts w:ascii="Arial" w:hAnsi="Arial" w:cs="Arial"/>
          <w:b/>
          <w:color w:val="222222"/>
          <w:lang w:val="es-419"/>
        </w:rPr>
        <w:lastRenderedPageBreak/>
        <w:t xml:space="preserve">México, Centro y Sur América </w:t>
      </w:r>
    </w:p>
    <w:p w14:paraId="6B3175F9" w14:textId="77777777" w:rsidR="00382458" w:rsidRDefault="00382458" w:rsidP="00382458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  <w:lang w:val="es-419"/>
        </w:rPr>
      </w:pPr>
    </w:p>
    <w:p w14:paraId="12A4BF19" w14:textId="77777777" w:rsidR="00382458" w:rsidRDefault="00382458" w:rsidP="00382458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  <w:lang w:val="es-419"/>
        </w:rPr>
      </w:pPr>
      <w:r>
        <w:rPr>
          <w:rFonts w:ascii="Arial" w:hAnsi="Arial" w:cs="Arial"/>
          <w:b/>
          <w:color w:val="222222"/>
          <w:lang w:val="es-419"/>
        </w:rPr>
        <w:t xml:space="preserve">México: </w:t>
      </w:r>
    </w:p>
    <w:p w14:paraId="07F0685C" w14:textId="77777777" w:rsidR="001C6E05" w:rsidRDefault="001C6E05" w:rsidP="00382458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  <w:lang w:val="es-419"/>
        </w:rPr>
      </w:pPr>
    </w:p>
    <w:p w14:paraId="5FC1001F" w14:textId="476152CB" w:rsidR="00382458" w:rsidRPr="001C6E05" w:rsidRDefault="00382458" w:rsidP="00382458">
      <w:pPr>
        <w:pStyle w:val="NormalWeb"/>
        <w:spacing w:before="0" w:beforeAutospacing="0" w:after="0" w:afterAutospacing="0"/>
        <w:rPr>
          <w:rFonts w:ascii="Arial" w:hAnsi="Arial" w:cs="Arial"/>
          <w:bCs/>
          <w:color w:val="222222"/>
          <w:lang w:val="es-419"/>
        </w:rPr>
      </w:pPr>
      <w:r w:rsidRPr="001C6E05">
        <w:rPr>
          <w:rFonts w:ascii="Arial" w:hAnsi="Arial" w:cs="Arial"/>
          <w:bCs/>
          <w:color w:val="222222"/>
          <w:lang w:val="es-419"/>
        </w:rPr>
        <w:t>30 días en capacitación para el manejo de una línea de producción, productos</w:t>
      </w:r>
      <w:r w:rsidR="0004763A">
        <w:rPr>
          <w:rFonts w:ascii="Arial" w:hAnsi="Arial" w:cs="Arial"/>
          <w:bCs/>
          <w:color w:val="222222"/>
          <w:lang w:val="es-419"/>
        </w:rPr>
        <w:t xml:space="preserve"> alimenticios</w:t>
      </w:r>
      <w:r w:rsidRPr="001C6E05">
        <w:rPr>
          <w:rFonts w:ascii="Arial" w:hAnsi="Arial" w:cs="Arial"/>
          <w:bCs/>
          <w:color w:val="222222"/>
          <w:lang w:val="es-419"/>
        </w:rPr>
        <w:t xml:space="preserve"> congelados. </w:t>
      </w:r>
    </w:p>
    <w:p w14:paraId="26CEFBD6" w14:textId="77777777" w:rsidR="00382458" w:rsidRDefault="00382458" w:rsidP="00382458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  <w:lang w:val="es-419"/>
        </w:rPr>
      </w:pPr>
    </w:p>
    <w:p w14:paraId="33CA7C48" w14:textId="6DA01B1A" w:rsidR="00382458" w:rsidRDefault="00382458" w:rsidP="00382458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  <w:lang w:val="es-419"/>
        </w:rPr>
      </w:pPr>
      <w:r>
        <w:rPr>
          <w:rFonts w:ascii="Arial" w:hAnsi="Arial" w:cs="Arial"/>
          <w:b/>
          <w:color w:val="222222"/>
          <w:lang w:val="es-419"/>
        </w:rPr>
        <w:t>Costa Rica</w:t>
      </w:r>
    </w:p>
    <w:p w14:paraId="093A6751" w14:textId="77777777" w:rsidR="00382458" w:rsidRPr="00B05A38" w:rsidRDefault="00382458" w:rsidP="00382458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  <w:lang w:val="es-419"/>
        </w:rPr>
      </w:pPr>
    </w:p>
    <w:p w14:paraId="10FEF447" w14:textId="6599C660" w:rsidR="00382458" w:rsidRPr="00B05A38" w:rsidRDefault="00382458" w:rsidP="00382458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  <w:lang w:val="es-419"/>
        </w:rPr>
      </w:pPr>
      <w:r w:rsidRPr="00B05A38">
        <w:rPr>
          <w:rFonts w:ascii="Arial" w:hAnsi="Arial" w:cs="Arial"/>
          <w:b/>
          <w:color w:val="222222"/>
          <w:lang w:val="es-419"/>
        </w:rPr>
        <w:t>Curso</w:t>
      </w:r>
      <w:r w:rsidR="001C6E05" w:rsidRPr="00B05A38">
        <w:rPr>
          <w:rFonts w:ascii="Arial" w:hAnsi="Arial" w:cs="Arial"/>
          <w:b/>
          <w:color w:val="222222"/>
          <w:lang w:val="es-419"/>
        </w:rPr>
        <w:t xml:space="preserve">: </w:t>
      </w:r>
      <w:proofErr w:type="spellStart"/>
      <w:r w:rsidRPr="00B05A38">
        <w:rPr>
          <w:rFonts w:ascii="Arial" w:hAnsi="Arial" w:cs="Arial"/>
          <w:bCs/>
          <w:color w:val="222222"/>
          <w:lang w:val="es-419"/>
        </w:rPr>
        <w:t>Ilacad</w:t>
      </w:r>
      <w:proofErr w:type="spellEnd"/>
      <w:r w:rsidRPr="00B05A38">
        <w:rPr>
          <w:rFonts w:ascii="Arial" w:hAnsi="Arial" w:cs="Arial"/>
          <w:bCs/>
          <w:color w:val="222222"/>
          <w:lang w:val="es-419"/>
        </w:rPr>
        <w:t xml:space="preserve"> Word Retail, CATEGORY MANAGER PROCESS.</w:t>
      </w:r>
    </w:p>
    <w:p w14:paraId="76E0CF99" w14:textId="366B8921" w:rsidR="00382458" w:rsidRDefault="00382458" w:rsidP="00382458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  <w:lang w:val="es-419"/>
        </w:rPr>
      </w:pPr>
      <w:r w:rsidRPr="00696969">
        <w:rPr>
          <w:rFonts w:ascii="Arial" w:hAnsi="Arial" w:cs="Arial"/>
          <w:b/>
          <w:color w:val="222222"/>
          <w:lang w:val="es-419"/>
        </w:rPr>
        <w:t>Compra de Panes</w:t>
      </w:r>
      <w:r w:rsidR="001C6E05">
        <w:rPr>
          <w:rFonts w:ascii="Arial" w:hAnsi="Arial" w:cs="Arial"/>
          <w:b/>
          <w:color w:val="222222"/>
          <w:lang w:val="es-419"/>
        </w:rPr>
        <w:t xml:space="preserve">: </w:t>
      </w:r>
      <w:r w:rsidR="00696969" w:rsidRPr="001C6E05">
        <w:rPr>
          <w:rFonts w:ascii="Arial" w:hAnsi="Arial" w:cs="Arial"/>
          <w:bCs/>
          <w:color w:val="222222"/>
          <w:lang w:val="es-419"/>
        </w:rPr>
        <w:t>Desarrollo de importación de panes y dulces congelados.</w:t>
      </w:r>
      <w:r w:rsidR="00696969">
        <w:rPr>
          <w:rFonts w:ascii="Arial" w:hAnsi="Arial" w:cs="Arial"/>
          <w:b/>
          <w:color w:val="222222"/>
          <w:lang w:val="es-419"/>
        </w:rPr>
        <w:t xml:space="preserve"> </w:t>
      </w:r>
    </w:p>
    <w:p w14:paraId="200AFF51" w14:textId="77777777" w:rsidR="00696969" w:rsidRPr="00696969" w:rsidRDefault="00696969" w:rsidP="00382458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  <w:lang w:val="es-419"/>
        </w:rPr>
      </w:pPr>
    </w:p>
    <w:p w14:paraId="7CCBF4C7" w14:textId="2B571F29" w:rsidR="00382458" w:rsidRDefault="00382458" w:rsidP="00382458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  <w:lang w:val="es-419"/>
        </w:rPr>
      </w:pPr>
      <w:r>
        <w:rPr>
          <w:rFonts w:ascii="Arial" w:hAnsi="Arial" w:cs="Arial"/>
          <w:b/>
          <w:color w:val="222222"/>
          <w:lang w:val="es-419"/>
        </w:rPr>
        <w:t>Colombia</w:t>
      </w:r>
      <w:r w:rsidR="00696969">
        <w:rPr>
          <w:rFonts w:ascii="Arial" w:hAnsi="Arial" w:cs="Arial"/>
          <w:b/>
          <w:color w:val="222222"/>
          <w:lang w:val="es-419"/>
        </w:rPr>
        <w:t xml:space="preserve"> </w:t>
      </w:r>
    </w:p>
    <w:p w14:paraId="76EA2DAF" w14:textId="77777777" w:rsidR="00B75DFF" w:rsidRDefault="00B75DFF" w:rsidP="00382458">
      <w:pPr>
        <w:pStyle w:val="NormalWeb"/>
        <w:spacing w:before="0" w:beforeAutospacing="0" w:after="0" w:afterAutospacing="0"/>
        <w:rPr>
          <w:rFonts w:ascii="Arial" w:hAnsi="Arial" w:cs="Arial"/>
          <w:bCs/>
          <w:color w:val="222222"/>
          <w:lang w:val="es-419"/>
        </w:rPr>
      </w:pPr>
    </w:p>
    <w:p w14:paraId="48532DA7" w14:textId="119AB3A3" w:rsidR="00696969" w:rsidRDefault="00696969" w:rsidP="00382458">
      <w:pPr>
        <w:pStyle w:val="NormalWeb"/>
        <w:spacing w:before="0" w:beforeAutospacing="0" w:after="0" w:afterAutospacing="0"/>
        <w:rPr>
          <w:rFonts w:ascii="Arial" w:hAnsi="Arial" w:cs="Arial"/>
          <w:bCs/>
          <w:color w:val="222222"/>
          <w:lang w:val="es-419"/>
        </w:rPr>
      </w:pPr>
      <w:r w:rsidRPr="001C6E05">
        <w:rPr>
          <w:rFonts w:ascii="Arial" w:hAnsi="Arial" w:cs="Arial"/>
          <w:bCs/>
          <w:color w:val="222222"/>
          <w:lang w:val="es-419"/>
        </w:rPr>
        <w:t xml:space="preserve">Ferias de alimentos, compras; </w:t>
      </w:r>
      <w:r w:rsidR="001C6E05">
        <w:rPr>
          <w:rFonts w:ascii="Arial" w:hAnsi="Arial" w:cs="Arial"/>
          <w:bCs/>
          <w:color w:val="222222"/>
          <w:lang w:val="es-419"/>
        </w:rPr>
        <w:t xml:space="preserve">flores, </w:t>
      </w:r>
      <w:r w:rsidRPr="001C6E05">
        <w:rPr>
          <w:rFonts w:ascii="Arial" w:hAnsi="Arial" w:cs="Arial"/>
          <w:bCs/>
          <w:color w:val="222222"/>
          <w:lang w:val="es-419"/>
        </w:rPr>
        <w:t xml:space="preserve"> enlatados, y perecibles, Medellín, Cartagena, Barranquilla, Bogotá. </w:t>
      </w:r>
    </w:p>
    <w:p w14:paraId="3318FCD5" w14:textId="60A83305" w:rsidR="00B75DFF" w:rsidRDefault="00B75DFF" w:rsidP="00382458">
      <w:pPr>
        <w:pStyle w:val="NormalWeb"/>
        <w:spacing w:before="0" w:beforeAutospacing="0" w:after="0" w:afterAutospacing="0"/>
        <w:rPr>
          <w:rFonts w:ascii="Arial" w:hAnsi="Arial" w:cs="Arial"/>
          <w:bCs/>
          <w:color w:val="222222"/>
          <w:lang w:val="es-419"/>
        </w:rPr>
      </w:pPr>
    </w:p>
    <w:p w14:paraId="2FBA3723" w14:textId="1D278EB7" w:rsidR="00B75DFF" w:rsidRPr="001C6E05" w:rsidRDefault="00B75DFF" w:rsidP="00382458">
      <w:pPr>
        <w:pStyle w:val="NormalWeb"/>
        <w:spacing w:before="0" w:beforeAutospacing="0" w:after="0" w:afterAutospacing="0"/>
        <w:rPr>
          <w:rFonts w:ascii="Arial" w:hAnsi="Arial" w:cs="Arial"/>
          <w:bCs/>
          <w:color w:val="222222"/>
          <w:lang w:val="es-419"/>
        </w:rPr>
      </w:pPr>
      <w:r w:rsidRPr="00B75DFF">
        <w:rPr>
          <w:rFonts w:ascii="Arial" w:hAnsi="Arial" w:cs="Arial"/>
          <w:b/>
          <w:color w:val="222222"/>
          <w:lang w:val="es-419"/>
        </w:rPr>
        <w:t>Curso:</w:t>
      </w:r>
      <w:r>
        <w:rPr>
          <w:rFonts w:ascii="Arial" w:hAnsi="Arial" w:cs="Arial"/>
          <w:bCs/>
          <w:color w:val="222222"/>
          <w:lang w:val="es-419"/>
        </w:rPr>
        <w:t xml:space="preserve"> Primer curso Latinoamericano de Tecnología Cárnica, Medellín.</w:t>
      </w:r>
    </w:p>
    <w:p w14:paraId="50666B61" w14:textId="77777777" w:rsidR="00696969" w:rsidRDefault="00696969" w:rsidP="00382458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  <w:lang w:val="es-419"/>
        </w:rPr>
      </w:pPr>
    </w:p>
    <w:p w14:paraId="3D66EF62" w14:textId="300305F7" w:rsidR="00382458" w:rsidRDefault="00382458" w:rsidP="00382458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  <w:lang w:val="es-419"/>
        </w:rPr>
      </w:pPr>
      <w:r>
        <w:rPr>
          <w:rFonts w:ascii="Arial" w:hAnsi="Arial" w:cs="Arial"/>
          <w:b/>
          <w:color w:val="222222"/>
          <w:lang w:val="es-419"/>
        </w:rPr>
        <w:t>Argentina</w:t>
      </w:r>
    </w:p>
    <w:p w14:paraId="1B0B7B41" w14:textId="77777777" w:rsidR="00B75DFF" w:rsidRDefault="00B75DFF" w:rsidP="00382458">
      <w:pPr>
        <w:pStyle w:val="NormalWeb"/>
        <w:spacing w:before="0" w:beforeAutospacing="0" w:after="0" w:afterAutospacing="0"/>
        <w:rPr>
          <w:rFonts w:ascii="Arial" w:hAnsi="Arial" w:cs="Arial"/>
          <w:bCs/>
          <w:color w:val="222222"/>
          <w:lang w:val="es-419"/>
        </w:rPr>
      </w:pPr>
    </w:p>
    <w:p w14:paraId="7F089F5B" w14:textId="10E778A1" w:rsidR="001C6E05" w:rsidRPr="001C6E05" w:rsidRDefault="001C6E05" w:rsidP="00382458">
      <w:pPr>
        <w:pStyle w:val="NormalWeb"/>
        <w:spacing w:before="0" w:beforeAutospacing="0" w:after="0" w:afterAutospacing="0"/>
        <w:rPr>
          <w:rFonts w:ascii="Arial" w:hAnsi="Arial" w:cs="Arial"/>
          <w:bCs/>
          <w:color w:val="222222"/>
          <w:lang w:val="es-419"/>
        </w:rPr>
      </w:pPr>
      <w:r w:rsidRPr="001C6E05">
        <w:rPr>
          <w:rFonts w:ascii="Arial" w:hAnsi="Arial" w:cs="Arial"/>
          <w:bCs/>
          <w:color w:val="222222"/>
          <w:lang w:val="es-419"/>
        </w:rPr>
        <w:t xml:space="preserve">Córdoba, feria de alimentos.  </w:t>
      </w:r>
    </w:p>
    <w:p w14:paraId="409CDBA8" w14:textId="129D11F8" w:rsidR="00C42072" w:rsidRPr="001C6E05" w:rsidRDefault="00C42072" w:rsidP="001C6E05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  <w:lang w:val="es-419"/>
        </w:rPr>
      </w:pPr>
    </w:p>
    <w:p w14:paraId="31B397B4" w14:textId="77777777" w:rsidR="00210099" w:rsidRPr="00AC4B11" w:rsidRDefault="00210099" w:rsidP="0021009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val="es-419"/>
        </w:rPr>
      </w:pPr>
      <w:r>
        <w:rPr>
          <w:rFonts w:ascii="Arial" w:eastAsia="Times New Roman" w:hAnsi="Arial" w:cs="Arial"/>
          <w:b/>
          <w:bCs/>
          <w:lang w:val="es-419"/>
        </w:rPr>
        <w:t xml:space="preserve">Como puede observar en el CURRICULUM algunos de mis </w:t>
      </w:r>
      <w:r w:rsidRPr="00AC4B11">
        <w:rPr>
          <w:rFonts w:ascii="Arial" w:eastAsia="Times New Roman" w:hAnsi="Arial" w:cs="Arial"/>
          <w:b/>
          <w:bCs/>
          <w:lang w:val="es-419"/>
        </w:rPr>
        <w:t xml:space="preserve">logros de mayor relevancia durante </w:t>
      </w:r>
      <w:r>
        <w:rPr>
          <w:rFonts w:ascii="Arial" w:eastAsia="Times New Roman" w:hAnsi="Arial" w:cs="Arial"/>
          <w:b/>
          <w:bCs/>
          <w:lang w:val="es-419"/>
        </w:rPr>
        <w:t>los últimos años son:</w:t>
      </w:r>
      <w:r w:rsidRPr="00AC4B11">
        <w:rPr>
          <w:rFonts w:ascii="Arial" w:eastAsia="Times New Roman" w:hAnsi="Arial" w:cs="Arial"/>
          <w:b/>
          <w:bCs/>
          <w:lang w:val="es-419"/>
        </w:rPr>
        <w:t xml:space="preserve"> </w:t>
      </w:r>
    </w:p>
    <w:p w14:paraId="51CF9700" w14:textId="77777777" w:rsidR="00210099" w:rsidRPr="00AC4B11" w:rsidRDefault="00210099" w:rsidP="0021009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es-419"/>
        </w:rPr>
      </w:pPr>
    </w:p>
    <w:p w14:paraId="23E0C733" w14:textId="77777777" w:rsidR="00210099" w:rsidRPr="00AC4B11" w:rsidRDefault="00210099" w:rsidP="00210099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val="es-419"/>
        </w:rPr>
      </w:pPr>
      <w:r>
        <w:rPr>
          <w:rFonts w:ascii="Arial" w:eastAsia="Times New Roman" w:hAnsi="Arial" w:cs="Arial"/>
          <w:lang w:val="es-419"/>
        </w:rPr>
        <w:t xml:space="preserve">Administración de un presupuesto de 200 MM en </w:t>
      </w:r>
      <w:r w:rsidRPr="00AC4B11">
        <w:rPr>
          <w:rFonts w:ascii="Arial" w:eastAsia="Times New Roman" w:hAnsi="Arial" w:cs="Arial"/>
          <w:lang w:val="es-419"/>
        </w:rPr>
        <w:t>la categoría bajo supervisión</w:t>
      </w:r>
      <w:r>
        <w:rPr>
          <w:rFonts w:ascii="Arial" w:eastAsia="Times New Roman" w:hAnsi="Arial" w:cs="Arial"/>
          <w:lang w:val="es-419"/>
        </w:rPr>
        <w:t xml:space="preserve">, logrando superarlo en un 8% anualmente. </w:t>
      </w:r>
    </w:p>
    <w:p w14:paraId="0146AE19" w14:textId="77777777" w:rsidR="00210099" w:rsidRPr="00AC4B11" w:rsidRDefault="00210099" w:rsidP="00210099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val="es-419"/>
        </w:rPr>
      </w:pPr>
      <w:r w:rsidRPr="00AC4B11">
        <w:rPr>
          <w:rFonts w:ascii="Arial" w:eastAsia="Times New Roman" w:hAnsi="Arial" w:cs="Arial"/>
          <w:lang w:val="es-419"/>
        </w:rPr>
        <w:t>Líder en la   implementación, adecuación y seguimiento en los mercados de la estrategia comercial FRESCO SIEMPRE FRESCO Categorías de Perecederos, merchandising, exhibiciones y procedimientos operativos de recibos, logrando cumplir los objetivos</w:t>
      </w:r>
      <w:r>
        <w:rPr>
          <w:rFonts w:ascii="Arial" w:eastAsia="Times New Roman" w:hAnsi="Arial" w:cs="Arial"/>
          <w:lang w:val="es-419"/>
        </w:rPr>
        <w:t xml:space="preserve"> en las fechas establecidas.  </w:t>
      </w:r>
    </w:p>
    <w:p w14:paraId="0F919BE6" w14:textId="77777777" w:rsidR="00210099" w:rsidRPr="00AC4B11" w:rsidRDefault="00210099" w:rsidP="00210099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val="es-419"/>
        </w:rPr>
      </w:pPr>
      <w:r>
        <w:rPr>
          <w:rFonts w:ascii="Arial" w:eastAsia="Times New Roman" w:hAnsi="Arial" w:cs="Arial"/>
          <w:lang w:val="es-419"/>
        </w:rPr>
        <w:t>En cuanto a los objetivos</w:t>
      </w:r>
      <w:r w:rsidRPr="00AC4B11">
        <w:rPr>
          <w:rFonts w:ascii="Arial" w:eastAsia="Times New Roman" w:hAnsi="Arial" w:cs="Arial"/>
          <w:lang w:val="es-419"/>
        </w:rPr>
        <w:t xml:space="preserve"> de negociación </w:t>
      </w:r>
      <w:r>
        <w:rPr>
          <w:rFonts w:ascii="Arial" w:eastAsia="Times New Roman" w:hAnsi="Arial" w:cs="Arial"/>
          <w:lang w:val="es-419"/>
        </w:rPr>
        <w:t xml:space="preserve">en </w:t>
      </w:r>
      <w:r w:rsidRPr="00AC4B11">
        <w:rPr>
          <w:rFonts w:ascii="Arial" w:eastAsia="Times New Roman" w:hAnsi="Arial" w:cs="Arial"/>
          <w:lang w:val="es-419"/>
        </w:rPr>
        <w:t>promociones de patrocinios,</w:t>
      </w:r>
      <w:r>
        <w:rPr>
          <w:rFonts w:ascii="Arial" w:eastAsia="Times New Roman" w:hAnsi="Arial" w:cs="Arial"/>
          <w:lang w:val="es-419"/>
        </w:rPr>
        <w:t xml:space="preserve"> superamos la meta por arriba del 10%.</w:t>
      </w:r>
    </w:p>
    <w:p w14:paraId="60167D7A" w14:textId="77777777" w:rsidR="00210099" w:rsidRPr="00AC4B11" w:rsidRDefault="00210099" w:rsidP="00210099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val="es-419"/>
        </w:rPr>
      </w:pPr>
      <w:r>
        <w:rPr>
          <w:rFonts w:ascii="Arial" w:eastAsia="Times New Roman" w:hAnsi="Arial" w:cs="Arial"/>
          <w:lang w:val="es-419"/>
        </w:rPr>
        <w:t>Otro logro obtenido fue el d</w:t>
      </w:r>
      <w:r w:rsidRPr="00AC4B11">
        <w:rPr>
          <w:rFonts w:ascii="Arial" w:eastAsia="Times New Roman" w:hAnsi="Arial" w:cs="Arial"/>
          <w:lang w:val="es-419"/>
        </w:rPr>
        <w:t>esarrollo y lanzamientos de productos de identidad en categorías perecibles, logrando posicionarlos dentro del top 3 productos más vendidos de la categoría.</w:t>
      </w:r>
    </w:p>
    <w:p w14:paraId="59D89C21" w14:textId="77777777" w:rsidR="00210099" w:rsidRPr="00AC4B11" w:rsidRDefault="00210099" w:rsidP="00210099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val="es-419"/>
        </w:rPr>
      </w:pPr>
      <w:r w:rsidRPr="00AC4B11">
        <w:rPr>
          <w:rFonts w:ascii="Arial" w:eastAsia="Times New Roman" w:hAnsi="Arial" w:cs="Arial"/>
          <w:lang w:val="es-419"/>
        </w:rPr>
        <w:t>Finalmente,  logra</w:t>
      </w:r>
      <w:r>
        <w:rPr>
          <w:rFonts w:ascii="Arial" w:eastAsia="Times New Roman" w:hAnsi="Arial" w:cs="Arial"/>
          <w:lang w:val="es-419"/>
        </w:rPr>
        <w:t>mos</w:t>
      </w:r>
      <w:r w:rsidRPr="00AC4B11">
        <w:rPr>
          <w:rFonts w:ascii="Arial" w:eastAsia="Times New Roman" w:hAnsi="Arial" w:cs="Arial"/>
          <w:lang w:val="es-419"/>
        </w:rPr>
        <w:t xml:space="preserve"> mantener el liderazgo e innovación </w:t>
      </w:r>
      <w:r>
        <w:rPr>
          <w:rFonts w:ascii="Arial" w:eastAsia="Times New Roman" w:hAnsi="Arial" w:cs="Arial"/>
          <w:lang w:val="es-419"/>
        </w:rPr>
        <w:t>constante en</w:t>
      </w:r>
      <w:r w:rsidRPr="00AC4B11">
        <w:rPr>
          <w:rFonts w:ascii="Arial" w:eastAsia="Times New Roman" w:hAnsi="Arial" w:cs="Arial"/>
          <w:lang w:val="es-419"/>
        </w:rPr>
        <w:t xml:space="preserve"> las categorías asignadas vs la competencia. </w:t>
      </w:r>
    </w:p>
    <w:p w14:paraId="41F92CB1" w14:textId="77777777" w:rsidR="00F33B29" w:rsidRDefault="00F33B29" w:rsidP="00D37AF4">
      <w:pPr>
        <w:spacing w:after="0" w:line="300" w:lineRule="atLeast"/>
        <w:jc w:val="both"/>
        <w:textAlignment w:val="baseline"/>
        <w:rPr>
          <w:rFonts w:ascii="&amp;quot" w:eastAsia="Times New Roman" w:hAnsi="&amp;quot" w:cs="Times New Roman"/>
          <w:color w:val="3870B1"/>
          <w:sz w:val="26"/>
          <w:szCs w:val="26"/>
          <w:bdr w:val="none" w:sz="0" w:space="0" w:color="auto" w:frame="1"/>
          <w:lang w:val="es-419"/>
        </w:rPr>
      </w:pPr>
    </w:p>
    <w:p w14:paraId="4C7694A9" w14:textId="747830E8" w:rsidR="00995CE9" w:rsidRPr="00995CE9" w:rsidRDefault="00995CE9" w:rsidP="00D37AF4">
      <w:pPr>
        <w:spacing w:after="0" w:line="300" w:lineRule="atLeast"/>
        <w:jc w:val="both"/>
        <w:textAlignment w:val="baseline"/>
        <w:rPr>
          <w:rFonts w:ascii="&amp;quot" w:eastAsia="Times New Roman" w:hAnsi="&amp;quot" w:cs="Times New Roman"/>
          <w:b/>
          <w:bCs/>
          <w:color w:val="3870B1"/>
          <w:sz w:val="26"/>
          <w:szCs w:val="26"/>
          <w:lang w:val="es-419"/>
        </w:rPr>
      </w:pPr>
      <w:r w:rsidRPr="00995CE9">
        <w:rPr>
          <w:rFonts w:ascii="&amp;quot" w:eastAsia="Times New Roman" w:hAnsi="&amp;quot" w:cs="Times New Roman"/>
          <w:color w:val="3870B1"/>
          <w:sz w:val="26"/>
          <w:szCs w:val="26"/>
          <w:bdr w:val="none" w:sz="0" w:space="0" w:color="auto" w:frame="1"/>
          <w:lang w:val="es-419"/>
        </w:rPr>
        <w:t xml:space="preserve">Gerente de Categoría </w:t>
      </w:r>
    </w:p>
    <w:p w14:paraId="7C31E34B" w14:textId="77777777" w:rsidR="00995CE9" w:rsidRPr="00995CE9" w:rsidRDefault="00995CE9" w:rsidP="00D37AF4">
      <w:pPr>
        <w:spacing w:after="0" w:line="195" w:lineRule="atLeast"/>
        <w:jc w:val="both"/>
        <w:textAlignment w:val="baseline"/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  <w:t>Grupo Rey</w:t>
      </w:r>
    </w:p>
    <w:p w14:paraId="20E9B487" w14:textId="77777777" w:rsidR="00995CE9" w:rsidRPr="00995CE9" w:rsidRDefault="00995CE9" w:rsidP="00D37AF4">
      <w:pPr>
        <w:spacing w:after="0" w:line="195" w:lineRule="atLeast"/>
        <w:jc w:val="both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Panamá, República, Panamá</w:t>
      </w:r>
    </w:p>
    <w:p w14:paraId="40BF5152" w14:textId="62CBE817" w:rsidR="00995CE9" w:rsidRPr="00995CE9" w:rsidRDefault="00995CE9" w:rsidP="00D37AF4">
      <w:pPr>
        <w:spacing w:after="0" w:line="195" w:lineRule="atLeast"/>
        <w:jc w:val="both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Mayo-2008 - </w:t>
      </w:r>
      <w:r w:rsidR="00B25E89"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enero</w:t>
      </w: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-2013</w:t>
      </w:r>
    </w:p>
    <w:p w14:paraId="686AFEEF" w14:textId="77777777" w:rsidR="001850B8" w:rsidRDefault="00995CE9" w:rsidP="00D37AF4">
      <w:pPr>
        <w:spacing w:after="0" w:line="264" w:lineRule="atLeast"/>
        <w:jc w:val="both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El Gerente de Categorías es responsable de los planes y estrategias de la categoría</w:t>
      </w:r>
      <w:r w:rsidR="003F527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 de </w:t>
      </w:r>
      <w:bookmarkStart w:id="0" w:name="_Hlk34256293"/>
      <w:r w:rsidR="003F527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Carnes, Frutas, Vegetales, Arbolitos, Pavos, Jamones, quesos, embutidos, jugos y lácteos refrigerados</w:t>
      </w:r>
      <w:bookmarkEnd w:id="0"/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 garantizando el cumplimiento de las necesidades del cliente y el liderazgo de la corporación. </w:t>
      </w:r>
    </w:p>
    <w:p w14:paraId="211373D9" w14:textId="4D3DDBCF" w:rsidR="00F33B29" w:rsidRDefault="001850B8" w:rsidP="00F55D13">
      <w:pPr>
        <w:spacing w:after="0" w:line="264" w:lineRule="atLeast"/>
        <w:jc w:val="both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lastRenderedPageBreak/>
        <w:t xml:space="preserve">Logros; </w:t>
      </w:r>
      <w:r w:rsidR="00995CE9"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cumplir los </w:t>
      </w: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presupuestos </w:t>
      </w:r>
      <w:r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95-100% </w:t>
      </w:r>
      <w:r w:rsidR="00995CE9"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  (B/. 80 MM) y mantener el liderazgo e innovación permanente de las categorías asignadas</w:t>
      </w:r>
      <w:r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, interna y externamente con la competencia mismas categorías. </w:t>
      </w:r>
    </w:p>
    <w:p w14:paraId="75446333" w14:textId="5B9E956F" w:rsidR="00F55D13" w:rsidRDefault="00F55D13" w:rsidP="00F55D13">
      <w:pPr>
        <w:spacing w:after="0" w:line="264" w:lineRule="atLeast"/>
        <w:jc w:val="both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</w:p>
    <w:p w14:paraId="6DD7B18B" w14:textId="77777777" w:rsidR="00F55D13" w:rsidRPr="00F55D13" w:rsidRDefault="00F55D13" w:rsidP="00F55D13">
      <w:pPr>
        <w:spacing w:after="0" w:line="264" w:lineRule="atLeast"/>
        <w:jc w:val="both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</w:p>
    <w:p w14:paraId="31CCEA0D" w14:textId="74C768FC" w:rsidR="00995CE9" w:rsidRPr="00995CE9" w:rsidRDefault="00995CE9" w:rsidP="00D37AF4">
      <w:pPr>
        <w:spacing w:after="0" w:line="300" w:lineRule="atLeast"/>
        <w:jc w:val="both"/>
        <w:textAlignment w:val="baseline"/>
        <w:rPr>
          <w:rFonts w:ascii="&amp;quot" w:eastAsia="Times New Roman" w:hAnsi="&amp;quot" w:cs="Times New Roman"/>
          <w:b/>
          <w:bCs/>
          <w:color w:val="3870B1"/>
          <w:sz w:val="26"/>
          <w:szCs w:val="26"/>
          <w:lang w:val="es-419"/>
        </w:rPr>
      </w:pPr>
      <w:r w:rsidRPr="00995CE9">
        <w:rPr>
          <w:rFonts w:ascii="&amp;quot" w:eastAsia="Times New Roman" w:hAnsi="&amp;quot" w:cs="Times New Roman"/>
          <w:color w:val="3870B1"/>
          <w:sz w:val="26"/>
          <w:szCs w:val="26"/>
          <w:bdr w:val="none" w:sz="0" w:space="0" w:color="auto" w:frame="1"/>
          <w:lang w:val="es-419"/>
        </w:rPr>
        <w:t>Jefe de Categoría</w:t>
      </w:r>
    </w:p>
    <w:p w14:paraId="1D3BBCF5" w14:textId="77777777" w:rsidR="00995CE9" w:rsidRPr="00995CE9" w:rsidRDefault="00995CE9" w:rsidP="00D37AF4">
      <w:pPr>
        <w:spacing w:after="0" w:line="195" w:lineRule="atLeast"/>
        <w:jc w:val="both"/>
        <w:textAlignment w:val="baseline"/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  <w:t xml:space="preserve">Grupo Rey </w:t>
      </w:r>
    </w:p>
    <w:p w14:paraId="17CCBA61" w14:textId="77777777" w:rsidR="00995CE9" w:rsidRPr="00995CE9" w:rsidRDefault="00995CE9" w:rsidP="00D37AF4">
      <w:pPr>
        <w:spacing w:after="0" w:line="195" w:lineRule="atLeast"/>
        <w:jc w:val="both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Panamá, República de Panamá</w:t>
      </w:r>
    </w:p>
    <w:p w14:paraId="2416D7A2" w14:textId="13498A11" w:rsidR="00995CE9" w:rsidRPr="00995CE9" w:rsidRDefault="00995CE9" w:rsidP="00D37AF4">
      <w:pPr>
        <w:spacing w:after="0" w:line="195" w:lineRule="atLeast"/>
        <w:jc w:val="both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Enero-2001 - </w:t>
      </w:r>
      <w:r w:rsidR="00B25E89"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mayo</w:t>
      </w: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-2008</w:t>
      </w:r>
    </w:p>
    <w:p w14:paraId="1B5B24C4" w14:textId="4029F66A" w:rsidR="00995CE9" w:rsidRPr="00995CE9" w:rsidRDefault="00995CE9" w:rsidP="00D37AF4">
      <w:pPr>
        <w:spacing w:after="0" w:line="264" w:lineRule="atLeast"/>
        <w:jc w:val="both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El Jefe de Categoría tiene como función principal apoyar al Gerente de Categoría</w:t>
      </w:r>
      <w:r w:rsidR="00E75871" w:rsidRPr="00E75871">
        <w:rPr>
          <w:lang w:val="es-419"/>
        </w:rPr>
        <w:t xml:space="preserve"> </w:t>
      </w:r>
      <w:r w:rsidR="00E75871" w:rsidRPr="00E75871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Carnes, Frutas, Vegetales, Arbolitos, Pavos, Jamones, quesos, embutidos, jugos y lácteos</w:t>
      </w:r>
      <w:r w:rsidR="00E75871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 </w:t>
      </w:r>
      <w:r w:rsidR="00E75871" w:rsidRPr="00E75871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refrigerados</w:t>
      </w: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 en todas las áreas necesarias así como también analizar el desempeño de las categorías asignadas con el fin de satisfacer las necesidades de los clientes y así cumplir con el presupuesto del Grupo Rey.  </w:t>
      </w:r>
    </w:p>
    <w:p w14:paraId="2F479FF2" w14:textId="77777777" w:rsidR="001850B8" w:rsidRDefault="001850B8" w:rsidP="00D37AF4">
      <w:pPr>
        <w:spacing w:after="0" w:line="300" w:lineRule="atLeast"/>
        <w:jc w:val="both"/>
        <w:textAlignment w:val="baseline"/>
        <w:rPr>
          <w:rFonts w:ascii="&amp;quot" w:eastAsia="Times New Roman" w:hAnsi="&amp;quot" w:cs="Times New Roman"/>
          <w:color w:val="3870B1"/>
          <w:sz w:val="26"/>
          <w:szCs w:val="26"/>
          <w:bdr w:val="none" w:sz="0" w:space="0" w:color="auto" w:frame="1"/>
          <w:lang w:val="es-419"/>
        </w:rPr>
      </w:pPr>
    </w:p>
    <w:p w14:paraId="129E2E8D" w14:textId="15D53464" w:rsidR="00995CE9" w:rsidRPr="00995CE9" w:rsidRDefault="00995CE9" w:rsidP="00D37AF4">
      <w:pPr>
        <w:spacing w:after="0" w:line="300" w:lineRule="atLeast"/>
        <w:jc w:val="both"/>
        <w:textAlignment w:val="baseline"/>
        <w:rPr>
          <w:rFonts w:ascii="&amp;quot" w:eastAsia="Times New Roman" w:hAnsi="&amp;quot" w:cs="Times New Roman"/>
          <w:b/>
          <w:bCs/>
          <w:color w:val="3870B1"/>
          <w:sz w:val="26"/>
          <w:szCs w:val="26"/>
          <w:lang w:val="es-419"/>
        </w:rPr>
      </w:pPr>
      <w:r w:rsidRPr="00995CE9">
        <w:rPr>
          <w:rFonts w:ascii="&amp;quot" w:eastAsia="Times New Roman" w:hAnsi="&amp;quot" w:cs="Times New Roman"/>
          <w:color w:val="3870B1"/>
          <w:sz w:val="26"/>
          <w:szCs w:val="26"/>
          <w:bdr w:val="none" w:sz="0" w:space="0" w:color="auto" w:frame="1"/>
          <w:lang w:val="es-419"/>
        </w:rPr>
        <w:t>Jefe de Producción de Productos Formados y Congelados</w:t>
      </w:r>
    </w:p>
    <w:p w14:paraId="596C854D" w14:textId="77777777" w:rsidR="00995CE9" w:rsidRPr="00995CE9" w:rsidRDefault="00995CE9" w:rsidP="00D37AF4">
      <w:pPr>
        <w:spacing w:after="0" w:line="195" w:lineRule="atLeast"/>
        <w:jc w:val="both"/>
        <w:textAlignment w:val="baseline"/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  <w:t>Embutidos y Conservas, S.A.</w:t>
      </w:r>
    </w:p>
    <w:p w14:paraId="3342D003" w14:textId="4ECD9304" w:rsidR="00995CE9" w:rsidRPr="00995CE9" w:rsidRDefault="00B25E89" w:rsidP="00D37AF4">
      <w:pPr>
        <w:spacing w:after="0" w:line="195" w:lineRule="atLeast"/>
        <w:jc w:val="both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Panamá</w:t>
      </w:r>
      <w:r w:rsidR="00995CE9"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, República de </w:t>
      </w: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Panamá</w:t>
      </w:r>
    </w:p>
    <w:p w14:paraId="2532D24A" w14:textId="437D1892" w:rsidR="00995CE9" w:rsidRPr="00995CE9" w:rsidRDefault="00995CE9" w:rsidP="00D37AF4">
      <w:pPr>
        <w:spacing w:after="0" w:line="195" w:lineRule="atLeast"/>
        <w:jc w:val="both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Septiembre-2000 - </w:t>
      </w:r>
      <w:r w:rsidR="00B25E89"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enero</w:t>
      </w: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-2001</w:t>
      </w:r>
    </w:p>
    <w:p w14:paraId="29BA3A80" w14:textId="77777777" w:rsidR="00995CE9" w:rsidRPr="00995CE9" w:rsidRDefault="00995CE9" w:rsidP="00D37AF4">
      <w:pPr>
        <w:spacing w:after="0" w:line="264" w:lineRule="atLeast"/>
        <w:jc w:val="both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Responsable de la programación de producción requerida para la venta, incluyendo supervisión del departamento y administración de 25 personas. </w:t>
      </w:r>
    </w:p>
    <w:p w14:paraId="6862FD44" w14:textId="77777777" w:rsidR="00995CE9" w:rsidRPr="00995CE9" w:rsidRDefault="00995CE9" w:rsidP="00D37AF4">
      <w:pPr>
        <w:spacing w:after="0" w:line="300" w:lineRule="atLeast"/>
        <w:jc w:val="both"/>
        <w:textAlignment w:val="baseline"/>
        <w:rPr>
          <w:rFonts w:ascii="&amp;quot" w:eastAsia="Times New Roman" w:hAnsi="&amp;quot" w:cs="Times New Roman"/>
          <w:b/>
          <w:bCs/>
          <w:color w:val="3870B1"/>
          <w:sz w:val="26"/>
          <w:szCs w:val="26"/>
          <w:lang w:val="es-419"/>
        </w:rPr>
      </w:pPr>
      <w:r w:rsidRPr="00995CE9">
        <w:rPr>
          <w:rFonts w:ascii="&amp;quot" w:eastAsia="Times New Roman" w:hAnsi="&amp;quot" w:cs="Times New Roman"/>
          <w:color w:val="3870B1"/>
          <w:sz w:val="26"/>
          <w:szCs w:val="26"/>
          <w:bdr w:val="none" w:sz="0" w:space="0" w:color="auto" w:frame="1"/>
          <w:lang w:val="es-419"/>
        </w:rPr>
        <w:t>Jefe de Control de Calidad</w:t>
      </w:r>
    </w:p>
    <w:p w14:paraId="389AFF75" w14:textId="77777777" w:rsidR="00995CE9" w:rsidRPr="00995CE9" w:rsidRDefault="00995CE9" w:rsidP="00D37AF4">
      <w:pPr>
        <w:spacing w:after="0" w:line="195" w:lineRule="atLeast"/>
        <w:jc w:val="both"/>
        <w:textAlignment w:val="baseline"/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  <w:t>Embutidos y Conservas de Pollo, S.A.</w:t>
      </w:r>
    </w:p>
    <w:p w14:paraId="2D46F89B" w14:textId="77777777" w:rsidR="00995CE9" w:rsidRPr="00995CE9" w:rsidRDefault="00995CE9" w:rsidP="00D37AF4">
      <w:pPr>
        <w:spacing w:after="0" w:line="195" w:lineRule="atLeast"/>
        <w:jc w:val="both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Panamá, República de Panamá</w:t>
      </w:r>
    </w:p>
    <w:p w14:paraId="16BC28A1" w14:textId="1A8DB376" w:rsidR="00995CE9" w:rsidRPr="00995CE9" w:rsidRDefault="00995CE9" w:rsidP="00D37AF4">
      <w:pPr>
        <w:spacing w:after="0" w:line="195" w:lineRule="atLeast"/>
        <w:jc w:val="both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Abril-1996 - </w:t>
      </w:r>
      <w:r w:rsidR="00B25E89"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agosto</w:t>
      </w: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-</w:t>
      </w:r>
      <w:r w:rsidR="00D53BE7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2000</w:t>
      </w:r>
    </w:p>
    <w:p w14:paraId="4B6F658E" w14:textId="5032FDC0" w:rsidR="00995CE9" w:rsidRDefault="00995CE9" w:rsidP="00D37AF4">
      <w:pPr>
        <w:spacing w:after="0" w:line="264" w:lineRule="atLeast"/>
        <w:jc w:val="both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Jefe de Control de Calidad, responsable de administrar , verla por resultados óptimos de los productos elaborados en la planta.  </w:t>
      </w:r>
    </w:p>
    <w:p w14:paraId="4F3DA13D" w14:textId="7B2A82C7" w:rsidR="001850B8" w:rsidRPr="00995CE9" w:rsidRDefault="001850B8" w:rsidP="00D37AF4">
      <w:pPr>
        <w:spacing w:after="0" w:line="264" w:lineRule="atLeast"/>
        <w:jc w:val="both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1850B8"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  <w:t>Logros</w:t>
      </w:r>
      <w:r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  <w:t xml:space="preserve"> de mayor relevancia </w:t>
      </w:r>
      <w:r w:rsidRPr="001850B8"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  <w:t>;</w:t>
      </w:r>
      <w:r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  <w:t xml:space="preserve"> Responsable de implementar el sistema de Calidad; HACCP, SOP, BPM, en la planta de embutidos y conservas de Pollo y productos Formados. </w:t>
      </w:r>
    </w:p>
    <w:p w14:paraId="459E145A" w14:textId="77777777" w:rsidR="00E75871" w:rsidRDefault="00E75871" w:rsidP="00D37AF4">
      <w:pPr>
        <w:spacing w:after="0" w:line="300" w:lineRule="atLeast"/>
        <w:jc w:val="both"/>
        <w:textAlignment w:val="baseline"/>
        <w:rPr>
          <w:rFonts w:ascii="&amp;quot" w:eastAsia="Times New Roman" w:hAnsi="&amp;quot" w:cs="Times New Roman"/>
          <w:color w:val="3870B1"/>
          <w:sz w:val="26"/>
          <w:szCs w:val="26"/>
          <w:bdr w:val="none" w:sz="0" w:space="0" w:color="auto" w:frame="1"/>
          <w:lang w:val="es-419"/>
        </w:rPr>
      </w:pPr>
    </w:p>
    <w:p w14:paraId="0B97D3DA" w14:textId="19254393" w:rsidR="00995CE9" w:rsidRPr="00995CE9" w:rsidRDefault="00995CE9" w:rsidP="00D37AF4">
      <w:pPr>
        <w:spacing w:after="0" w:line="300" w:lineRule="atLeast"/>
        <w:jc w:val="both"/>
        <w:textAlignment w:val="baseline"/>
        <w:rPr>
          <w:rFonts w:ascii="&amp;quot" w:eastAsia="Times New Roman" w:hAnsi="&amp;quot" w:cs="Times New Roman"/>
          <w:b/>
          <w:bCs/>
          <w:color w:val="3870B1"/>
          <w:sz w:val="26"/>
          <w:szCs w:val="26"/>
          <w:lang w:val="es-419"/>
        </w:rPr>
      </w:pPr>
      <w:r w:rsidRPr="00995CE9">
        <w:rPr>
          <w:rFonts w:ascii="&amp;quot" w:eastAsia="Times New Roman" w:hAnsi="&amp;quot" w:cs="Times New Roman"/>
          <w:color w:val="3870B1"/>
          <w:sz w:val="26"/>
          <w:szCs w:val="26"/>
          <w:bdr w:val="none" w:sz="0" w:space="0" w:color="auto" w:frame="1"/>
          <w:lang w:val="es-419"/>
        </w:rPr>
        <w:t xml:space="preserve">Asistente de Laboratorio </w:t>
      </w:r>
    </w:p>
    <w:p w14:paraId="5AA70ED0" w14:textId="77777777" w:rsidR="00995CE9" w:rsidRPr="00995CE9" w:rsidRDefault="00995CE9" w:rsidP="00D37AF4">
      <w:pPr>
        <w:spacing w:after="0" w:line="195" w:lineRule="atLeast"/>
        <w:jc w:val="both"/>
        <w:textAlignment w:val="baseline"/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  <w:t>Embutidos y Conservas de Pollo, S.A.</w:t>
      </w:r>
    </w:p>
    <w:p w14:paraId="55F01961" w14:textId="77777777" w:rsidR="00995CE9" w:rsidRPr="00995CE9" w:rsidRDefault="00995CE9" w:rsidP="00D37AF4">
      <w:pPr>
        <w:spacing w:after="0" w:line="195" w:lineRule="atLeast"/>
        <w:jc w:val="both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Panamá, República de Panamá</w:t>
      </w:r>
    </w:p>
    <w:p w14:paraId="770A7394" w14:textId="0699AB40" w:rsidR="00995CE9" w:rsidRPr="00995CE9" w:rsidRDefault="00995CE9" w:rsidP="00D37AF4">
      <w:pPr>
        <w:spacing w:after="0" w:line="195" w:lineRule="atLeast"/>
        <w:jc w:val="both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Agosto-1997 - </w:t>
      </w:r>
      <w:r w:rsidR="00B25E89"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septiembre</w:t>
      </w: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-2000</w:t>
      </w:r>
    </w:p>
    <w:p w14:paraId="6700F0B2" w14:textId="77777777" w:rsidR="00995CE9" w:rsidRPr="00995CE9" w:rsidRDefault="00995CE9" w:rsidP="00D37AF4">
      <w:pPr>
        <w:spacing w:after="0" w:line="264" w:lineRule="atLeast"/>
        <w:jc w:val="both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Asistente de Laboratorio, Control de Calidad, responsable de realizar las inspecciones de la planta y preparación de los análisis, organolépticos, bacteriológicos y químicos de los productos elaborados.</w:t>
      </w:r>
    </w:p>
    <w:p w14:paraId="6C48C120" w14:textId="77777777" w:rsidR="00261EFF" w:rsidRDefault="00261EFF" w:rsidP="00D37AF4">
      <w:pPr>
        <w:spacing w:after="0" w:line="270" w:lineRule="atLeast"/>
        <w:jc w:val="both"/>
        <w:textAlignment w:val="baseline"/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</w:pPr>
    </w:p>
    <w:p w14:paraId="2A1EC74A" w14:textId="3E25D02E" w:rsidR="00995CE9" w:rsidRPr="00995CE9" w:rsidRDefault="00995CE9" w:rsidP="00995CE9">
      <w:pPr>
        <w:spacing w:after="0" w:line="270" w:lineRule="atLeast"/>
        <w:textAlignment w:val="baseline"/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  <w:t>Educación</w:t>
      </w:r>
    </w:p>
    <w:p w14:paraId="21BF137B" w14:textId="79D78020" w:rsidR="00AE1852" w:rsidRPr="00D53BE7" w:rsidRDefault="00AE1852" w:rsidP="00995CE9">
      <w:pPr>
        <w:spacing w:after="0" w:line="300" w:lineRule="atLeast"/>
        <w:textAlignment w:val="baseline"/>
        <w:rPr>
          <w:rFonts w:ascii="&amp;quot" w:eastAsia="Times New Roman" w:hAnsi="&amp;quot" w:cs="Times New Roman"/>
          <w:color w:val="3870B1"/>
          <w:sz w:val="26"/>
          <w:szCs w:val="26"/>
          <w:bdr w:val="none" w:sz="0" w:space="0" w:color="auto" w:frame="1"/>
          <w:lang w:val="es-419"/>
        </w:rPr>
      </w:pPr>
      <w:r w:rsidRPr="00D53BE7">
        <w:rPr>
          <w:rFonts w:ascii="&amp;quot" w:eastAsia="Times New Roman" w:hAnsi="&amp;quot" w:cs="Times New Roman"/>
          <w:color w:val="3870B1"/>
          <w:sz w:val="26"/>
          <w:szCs w:val="26"/>
          <w:bdr w:val="none" w:sz="0" w:space="0" w:color="auto" w:frame="1"/>
          <w:lang w:val="es-419"/>
        </w:rPr>
        <w:t xml:space="preserve">MBA en Marketing </w:t>
      </w:r>
    </w:p>
    <w:p w14:paraId="4F52777D" w14:textId="77777777" w:rsidR="00AE1852" w:rsidRPr="00995CE9" w:rsidRDefault="00AE1852" w:rsidP="00AE1852">
      <w:pPr>
        <w:spacing w:after="0" w:line="195" w:lineRule="atLeast"/>
        <w:textAlignment w:val="baseline"/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  <w:t xml:space="preserve">Universidad Latina de Panamá </w:t>
      </w:r>
    </w:p>
    <w:p w14:paraId="29BEE382" w14:textId="5C1FCFAA" w:rsidR="00AE1852" w:rsidRDefault="00AE1852" w:rsidP="00AE1852">
      <w:pPr>
        <w:spacing w:after="0" w:line="195" w:lineRule="atLeast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Panamá, República de Panamá </w:t>
      </w:r>
    </w:p>
    <w:p w14:paraId="4E2949C7" w14:textId="500530B5" w:rsidR="00FB0AD9" w:rsidRDefault="00FB0AD9" w:rsidP="00AE1852">
      <w:pPr>
        <w:spacing w:after="0" w:line="300" w:lineRule="atLeast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*Esperando entrega de Certificación</w:t>
      </w:r>
    </w:p>
    <w:p w14:paraId="656DE480" w14:textId="0826A8E0" w:rsidR="00AE1852" w:rsidRDefault="00AE1852" w:rsidP="00AE1852">
      <w:pPr>
        <w:spacing w:after="0" w:line="300" w:lineRule="atLeast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20</w:t>
      </w:r>
      <w:r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20</w:t>
      </w:r>
    </w:p>
    <w:p w14:paraId="278A7B88" w14:textId="77777777" w:rsidR="00AE1852" w:rsidRDefault="00AE1852" w:rsidP="00AE1852">
      <w:pPr>
        <w:spacing w:after="0" w:line="300" w:lineRule="atLeast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</w:p>
    <w:p w14:paraId="2BE8FA26" w14:textId="04FF28C1" w:rsidR="00AE1852" w:rsidRPr="00AE1852" w:rsidRDefault="00AE1852" w:rsidP="00AE1852">
      <w:pPr>
        <w:spacing w:after="0" w:line="300" w:lineRule="atLeast"/>
        <w:textAlignment w:val="baseline"/>
        <w:rPr>
          <w:rFonts w:ascii="&amp;quot" w:eastAsia="Times New Roman" w:hAnsi="&amp;quot" w:cs="Times New Roman"/>
          <w:color w:val="3870B1"/>
          <w:sz w:val="26"/>
          <w:szCs w:val="26"/>
          <w:bdr w:val="none" w:sz="0" w:space="0" w:color="auto" w:frame="1"/>
          <w:lang w:val="es-419"/>
        </w:rPr>
      </w:pPr>
      <w:r>
        <w:rPr>
          <w:rFonts w:ascii="&amp;quot" w:eastAsia="Times New Roman" w:hAnsi="&amp;quot" w:cs="Times New Roman"/>
          <w:color w:val="3870B1"/>
          <w:sz w:val="26"/>
          <w:szCs w:val="26"/>
          <w:bdr w:val="none" w:sz="0" w:space="0" w:color="auto" w:frame="1"/>
          <w:lang w:val="es-419"/>
        </w:rPr>
        <w:t>Postgrado en Docencia Superior</w:t>
      </w:r>
      <w:r w:rsidRPr="00AE1852">
        <w:rPr>
          <w:rFonts w:ascii="&amp;quot" w:eastAsia="Times New Roman" w:hAnsi="&amp;quot" w:cs="Times New Roman"/>
          <w:color w:val="3870B1"/>
          <w:sz w:val="26"/>
          <w:szCs w:val="26"/>
          <w:bdr w:val="none" w:sz="0" w:space="0" w:color="auto" w:frame="1"/>
          <w:lang w:val="es-419"/>
        </w:rPr>
        <w:t xml:space="preserve"> </w:t>
      </w:r>
    </w:p>
    <w:p w14:paraId="23D14CB6" w14:textId="35781E40" w:rsidR="00AE1852" w:rsidRPr="00995CE9" w:rsidRDefault="00AE1852" w:rsidP="00AE1852">
      <w:pPr>
        <w:spacing w:after="0" w:line="195" w:lineRule="atLeast"/>
        <w:textAlignment w:val="baseline"/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  <w:t xml:space="preserve">Universidad de Panamá </w:t>
      </w:r>
      <w:r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  <w:t xml:space="preserve"> (CRUSAM)</w:t>
      </w:r>
    </w:p>
    <w:p w14:paraId="2F78B1D8" w14:textId="77777777" w:rsidR="00AE1852" w:rsidRDefault="00AE1852" w:rsidP="00AE1852">
      <w:pPr>
        <w:spacing w:after="0" w:line="195" w:lineRule="atLeast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Panamá, República de Panamá </w:t>
      </w:r>
    </w:p>
    <w:p w14:paraId="444B6923" w14:textId="2DE73252" w:rsidR="00AE1852" w:rsidRPr="00995CE9" w:rsidRDefault="00AE1852" w:rsidP="00AE1852">
      <w:pPr>
        <w:spacing w:after="0" w:line="195" w:lineRule="atLeast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(Finalizando materias)</w:t>
      </w:r>
    </w:p>
    <w:p w14:paraId="1C0D2A00" w14:textId="77777777" w:rsidR="00AE1852" w:rsidRPr="00AE1852" w:rsidRDefault="00AE1852" w:rsidP="00AE1852">
      <w:pPr>
        <w:spacing w:after="0" w:line="300" w:lineRule="atLeast"/>
        <w:textAlignment w:val="baseline"/>
        <w:rPr>
          <w:rFonts w:ascii="&amp;quot" w:eastAsia="Times New Roman" w:hAnsi="&amp;quot" w:cs="Times New Roman"/>
          <w:color w:val="3870B1"/>
          <w:sz w:val="26"/>
          <w:szCs w:val="26"/>
          <w:bdr w:val="none" w:sz="0" w:space="0" w:color="auto" w:frame="1"/>
          <w:lang w:val="es-419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20</w:t>
      </w:r>
      <w:r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20</w:t>
      </w:r>
    </w:p>
    <w:p w14:paraId="53E81FA2" w14:textId="77777777" w:rsidR="00AE1852" w:rsidRPr="00AE1852" w:rsidRDefault="00AE1852" w:rsidP="00995CE9">
      <w:pPr>
        <w:spacing w:after="0" w:line="300" w:lineRule="atLeast"/>
        <w:textAlignment w:val="baseline"/>
        <w:rPr>
          <w:rFonts w:ascii="&amp;quot" w:eastAsia="Times New Roman" w:hAnsi="&amp;quot" w:cs="Times New Roman"/>
          <w:color w:val="3870B1"/>
          <w:sz w:val="26"/>
          <w:szCs w:val="26"/>
          <w:bdr w:val="none" w:sz="0" w:space="0" w:color="auto" w:frame="1"/>
          <w:lang w:val="es-419"/>
        </w:rPr>
      </w:pPr>
    </w:p>
    <w:p w14:paraId="59557CE0" w14:textId="77777777" w:rsidR="00B05A38" w:rsidRDefault="00B05A38" w:rsidP="00995CE9">
      <w:pPr>
        <w:spacing w:after="0" w:line="300" w:lineRule="atLeast"/>
        <w:textAlignment w:val="baseline"/>
        <w:rPr>
          <w:rFonts w:ascii="&amp;quot" w:eastAsia="Times New Roman" w:hAnsi="&amp;quot" w:cs="Times New Roman"/>
          <w:color w:val="3870B1"/>
          <w:sz w:val="26"/>
          <w:szCs w:val="26"/>
          <w:bdr w:val="none" w:sz="0" w:space="0" w:color="auto" w:frame="1"/>
          <w:lang w:val="es-419"/>
        </w:rPr>
      </w:pPr>
    </w:p>
    <w:p w14:paraId="262D4BBF" w14:textId="77777777" w:rsidR="00B05A38" w:rsidRDefault="00B05A38" w:rsidP="00995CE9">
      <w:pPr>
        <w:spacing w:after="0" w:line="300" w:lineRule="atLeast"/>
        <w:textAlignment w:val="baseline"/>
        <w:rPr>
          <w:rFonts w:ascii="&amp;quot" w:eastAsia="Times New Roman" w:hAnsi="&amp;quot" w:cs="Times New Roman"/>
          <w:color w:val="3870B1"/>
          <w:sz w:val="26"/>
          <w:szCs w:val="26"/>
          <w:bdr w:val="none" w:sz="0" w:space="0" w:color="auto" w:frame="1"/>
          <w:lang w:val="es-419"/>
        </w:rPr>
      </w:pPr>
    </w:p>
    <w:p w14:paraId="79D02790" w14:textId="3FA4891F" w:rsidR="00995CE9" w:rsidRPr="00AE1852" w:rsidRDefault="00995CE9" w:rsidP="00995CE9">
      <w:pPr>
        <w:spacing w:after="0" w:line="300" w:lineRule="atLeast"/>
        <w:textAlignment w:val="baseline"/>
        <w:rPr>
          <w:rFonts w:ascii="&amp;quot" w:eastAsia="Times New Roman" w:hAnsi="&amp;quot" w:cs="Times New Roman"/>
          <w:b/>
          <w:bCs/>
          <w:color w:val="3870B1"/>
          <w:sz w:val="26"/>
          <w:szCs w:val="26"/>
          <w:lang w:val="es-419"/>
        </w:rPr>
      </w:pPr>
      <w:r w:rsidRPr="00AE1852">
        <w:rPr>
          <w:rFonts w:ascii="&amp;quot" w:eastAsia="Times New Roman" w:hAnsi="&amp;quot" w:cs="Times New Roman"/>
          <w:color w:val="3870B1"/>
          <w:sz w:val="26"/>
          <w:szCs w:val="26"/>
          <w:bdr w:val="none" w:sz="0" w:space="0" w:color="auto" w:frame="1"/>
          <w:lang w:val="es-419"/>
        </w:rPr>
        <w:lastRenderedPageBreak/>
        <w:t xml:space="preserve">MBA </w:t>
      </w:r>
      <w:r w:rsidR="00AE1852" w:rsidRPr="00AE1852">
        <w:rPr>
          <w:rFonts w:ascii="&amp;quot" w:eastAsia="Times New Roman" w:hAnsi="&amp;quot" w:cs="Times New Roman"/>
          <w:color w:val="3870B1"/>
          <w:sz w:val="26"/>
          <w:szCs w:val="26"/>
          <w:bdr w:val="none" w:sz="0" w:space="0" w:color="auto" w:frame="1"/>
          <w:lang w:val="es-419"/>
        </w:rPr>
        <w:t>en</w:t>
      </w:r>
      <w:r w:rsidRPr="00AE1852">
        <w:rPr>
          <w:rFonts w:ascii="&amp;quot" w:eastAsia="Times New Roman" w:hAnsi="&amp;quot" w:cs="Times New Roman"/>
          <w:color w:val="3870B1"/>
          <w:sz w:val="26"/>
          <w:szCs w:val="26"/>
          <w:bdr w:val="none" w:sz="0" w:space="0" w:color="auto" w:frame="1"/>
          <w:lang w:val="es-419"/>
        </w:rPr>
        <w:t xml:space="preserve"> Finanzas</w:t>
      </w:r>
    </w:p>
    <w:p w14:paraId="418ABCAB" w14:textId="77777777" w:rsidR="00995CE9" w:rsidRPr="00995CE9" w:rsidRDefault="00995CE9" w:rsidP="00995CE9">
      <w:pPr>
        <w:spacing w:after="0" w:line="195" w:lineRule="atLeast"/>
        <w:textAlignment w:val="baseline"/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  <w:t xml:space="preserve">Universidad Latina de Panamá </w:t>
      </w:r>
    </w:p>
    <w:p w14:paraId="0274C19E" w14:textId="77777777" w:rsidR="00995CE9" w:rsidRPr="00995CE9" w:rsidRDefault="00995CE9" w:rsidP="00995CE9">
      <w:pPr>
        <w:spacing w:after="0" w:line="195" w:lineRule="atLeast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Panamá, República de Panamá </w:t>
      </w:r>
    </w:p>
    <w:p w14:paraId="5434878A" w14:textId="43A02177" w:rsidR="00995CE9" w:rsidRDefault="00995CE9" w:rsidP="00995CE9">
      <w:pPr>
        <w:spacing w:after="0" w:line="195" w:lineRule="atLeast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2005</w:t>
      </w:r>
    </w:p>
    <w:p w14:paraId="7130BB5A" w14:textId="77777777" w:rsidR="00261EFF" w:rsidRPr="00995CE9" w:rsidRDefault="00261EFF" w:rsidP="00995CE9">
      <w:pPr>
        <w:spacing w:after="0" w:line="195" w:lineRule="atLeast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</w:p>
    <w:p w14:paraId="7E409B5D" w14:textId="7A8AFA90" w:rsidR="00995CE9" w:rsidRPr="00995CE9" w:rsidRDefault="00B25E89" w:rsidP="00995CE9">
      <w:pPr>
        <w:spacing w:after="0" w:line="300" w:lineRule="atLeast"/>
        <w:textAlignment w:val="baseline"/>
        <w:rPr>
          <w:rFonts w:ascii="&amp;quot" w:eastAsia="Times New Roman" w:hAnsi="&amp;quot" w:cs="Times New Roman"/>
          <w:b/>
          <w:bCs/>
          <w:color w:val="3870B1"/>
          <w:sz w:val="26"/>
          <w:szCs w:val="26"/>
          <w:lang w:val="es-419"/>
        </w:rPr>
      </w:pPr>
      <w:r w:rsidRPr="00995CE9">
        <w:rPr>
          <w:rFonts w:ascii="&amp;quot" w:eastAsia="Times New Roman" w:hAnsi="&amp;quot" w:cs="Times New Roman"/>
          <w:color w:val="3870B1"/>
          <w:sz w:val="26"/>
          <w:szCs w:val="26"/>
          <w:bdr w:val="none" w:sz="0" w:space="0" w:color="auto" w:frame="1"/>
          <w:lang w:val="es-419"/>
        </w:rPr>
        <w:t>Postgrado</w:t>
      </w:r>
      <w:r w:rsidR="00995CE9" w:rsidRPr="00995CE9">
        <w:rPr>
          <w:rFonts w:ascii="&amp;quot" w:eastAsia="Times New Roman" w:hAnsi="&amp;quot" w:cs="Times New Roman"/>
          <w:color w:val="3870B1"/>
          <w:sz w:val="26"/>
          <w:szCs w:val="26"/>
          <w:bdr w:val="none" w:sz="0" w:space="0" w:color="auto" w:frame="1"/>
          <w:lang w:val="es-419"/>
        </w:rPr>
        <w:t xml:space="preserve"> en Administración de Negocios</w:t>
      </w:r>
    </w:p>
    <w:p w14:paraId="0F9534A7" w14:textId="77777777" w:rsidR="00995CE9" w:rsidRPr="00995CE9" w:rsidRDefault="00995CE9" w:rsidP="00995CE9">
      <w:pPr>
        <w:spacing w:after="0" w:line="195" w:lineRule="atLeast"/>
        <w:textAlignment w:val="baseline"/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  <w:t>Universidad Latina de Panamá</w:t>
      </w:r>
    </w:p>
    <w:p w14:paraId="6A119380" w14:textId="77777777" w:rsidR="00995CE9" w:rsidRPr="00995CE9" w:rsidRDefault="00995CE9" w:rsidP="00995CE9">
      <w:pPr>
        <w:spacing w:after="0" w:line="195" w:lineRule="atLeast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Panamá, República de Panamá</w:t>
      </w:r>
    </w:p>
    <w:p w14:paraId="713FD781" w14:textId="3F9F52DA" w:rsidR="00995CE9" w:rsidRDefault="00995CE9" w:rsidP="00261EFF">
      <w:pPr>
        <w:spacing w:after="0" w:line="195" w:lineRule="atLeast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2003</w:t>
      </w:r>
    </w:p>
    <w:p w14:paraId="5E3A5121" w14:textId="77777777" w:rsidR="00261EFF" w:rsidRPr="00995CE9" w:rsidRDefault="00261EFF" w:rsidP="00261EFF">
      <w:pPr>
        <w:spacing w:after="0" w:line="195" w:lineRule="atLeast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</w:p>
    <w:p w14:paraId="393B6C9F" w14:textId="77777777" w:rsidR="00995CE9" w:rsidRPr="00995CE9" w:rsidRDefault="00995CE9" w:rsidP="00995CE9">
      <w:pPr>
        <w:spacing w:after="0" w:line="300" w:lineRule="atLeast"/>
        <w:textAlignment w:val="baseline"/>
        <w:rPr>
          <w:rFonts w:ascii="&amp;quot" w:eastAsia="Times New Roman" w:hAnsi="&amp;quot" w:cs="Times New Roman"/>
          <w:b/>
          <w:bCs/>
          <w:color w:val="3870B1"/>
          <w:sz w:val="26"/>
          <w:szCs w:val="26"/>
          <w:lang w:val="es-419"/>
        </w:rPr>
      </w:pPr>
      <w:r w:rsidRPr="00995CE9">
        <w:rPr>
          <w:rFonts w:ascii="&amp;quot" w:eastAsia="Times New Roman" w:hAnsi="&amp;quot" w:cs="Times New Roman"/>
          <w:color w:val="3870B1"/>
          <w:sz w:val="26"/>
          <w:szCs w:val="26"/>
          <w:bdr w:val="none" w:sz="0" w:space="0" w:color="auto" w:frame="1"/>
          <w:lang w:val="es-419"/>
        </w:rPr>
        <w:t>Licenciatura de Negocios, énfasis en Mercadeo</w:t>
      </w:r>
    </w:p>
    <w:p w14:paraId="37C2D3DF" w14:textId="77777777" w:rsidR="00995CE9" w:rsidRPr="00995CE9" w:rsidRDefault="00995CE9" w:rsidP="00995CE9">
      <w:pPr>
        <w:spacing w:after="0" w:line="195" w:lineRule="atLeast"/>
        <w:textAlignment w:val="baseline"/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  <w:t>Universidad Latina de Panamá</w:t>
      </w:r>
    </w:p>
    <w:p w14:paraId="4846F01F" w14:textId="77777777" w:rsidR="00995CE9" w:rsidRPr="00995CE9" w:rsidRDefault="00995CE9" w:rsidP="00995CE9">
      <w:pPr>
        <w:spacing w:after="0" w:line="195" w:lineRule="atLeast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Panamá, República de Panamá</w:t>
      </w:r>
    </w:p>
    <w:p w14:paraId="6476B47E" w14:textId="77777777" w:rsidR="00995CE9" w:rsidRPr="00995CE9" w:rsidRDefault="00995CE9" w:rsidP="00995CE9">
      <w:pPr>
        <w:spacing w:after="0" w:line="195" w:lineRule="atLeast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</w:rPr>
        <w:t>2002</w:t>
      </w:r>
    </w:p>
    <w:p w14:paraId="007E026B" w14:textId="77777777" w:rsidR="00995CE9" w:rsidRPr="00995CE9" w:rsidRDefault="00995CE9" w:rsidP="00995CE9">
      <w:pPr>
        <w:spacing w:after="0" w:line="264" w:lineRule="atLeast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</w:rPr>
      </w:pPr>
    </w:p>
    <w:p w14:paraId="7D2F85B4" w14:textId="77777777" w:rsidR="00995CE9" w:rsidRPr="00995CE9" w:rsidRDefault="00995CE9" w:rsidP="00995CE9">
      <w:pPr>
        <w:spacing w:after="0" w:line="300" w:lineRule="atLeast"/>
        <w:textAlignment w:val="baseline"/>
        <w:rPr>
          <w:rFonts w:ascii="&amp;quot" w:eastAsia="Times New Roman" w:hAnsi="&amp;quot" w:cs="Times New Roman"/>
          <w:b/>
          <w:bCs/>
          <w:color w:val="3870B1"/>
          <w:sz w:val="26"/>
          <w:szCs w:val="26"/>
        </w:rPr>
      </w:pPr>
      <w:r w:rsidRPr="00995CE9">
        <w:rPr>
          <w:rFonts w:ascii="&amp;quot" w:eastAsia="Times New Roman" w:hAnsi="&amp;quot" w:cs="Times New Roman"/>
          <w:color w:val="3870B1"/>
          <w:sz w:val="26"/>
          <w:szCs w:val="26"/>
          <w:bdr w:val="none" w:sz="0" w:space="0" w:color="auto" w:frame="1"/>
        </w:rPr>
        <w:t>Associate of Applied Science Degree, Food Science Technology</w:t>
      </w:r>
    </w:p>
    <w:p w14:paraId="23294B7F" w14:textId="77777777" w:rsidR="00995CE9" w:rsidRPr="00995CE9" w:rsidRDefault="00995CE9" w:rsidP="00995CE9">
      <w:pPr>
        <w:spacing w:after="0" w:line="195" w:lineRule="atLeast"/>
        <w:textAlignment w:val="baseline"/>
        <w:rPr>
          <w:rFonts w:ascii="&amp;quot" w:eastAsia="Times New Roman" w:hAnsi="&amp;quot" w:cs="Times New Roman"/>
          <w:b/>
          <w:bCs/>
          <w:color w:val="010101"/>
          <w:sz w:val="18"/>
          <w:szCs w:val="18"/>
        </w:rPr>
      </w:pPr>
      <w:r w:rsidRPr="00995CE9">
        <w:rPr>
          <w:rFonts w:ascii="&amp;quot" w:eastAsia="Times New Roman" w:hAnsi="&amp;quot" w:cs="Times New Roman"/>
          <w:b/>
          <w:bCs/>
          <w:color w:val="010101"/>
          <w:sz w:val="18"/>
          <w:szCs w:val="18"/>
        </w:rPr>
        <w:t>Mount Hood Community College</w:t>
      </w:r>
    </w:p>
    <w:p w14:paraId="024204F5" w14:textId="77777777" w:rsidR="00995CE9" w:rsidRPr="00995CE9" w:rsidRDefault="00995CE9" w:rsidP="00995CE9">
      <w:pPr>
        <w:spacing w:after="0" w:line="195" w:lineRule="atLeast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</w:rPr>
        <w:t>Gresham, Oregon, USA</w:t>
      </w:r>
    </w:p>
    <w:p w14:paraId="39C4D8DC" w14:textId="77777777" w:rsidR="00995CE9" w:rsidRPr="00995CE9" w:rsidRDefault="00995CE9" w:rsidP="00995CE9">
      <w:pPr>
        <w:spacing w:after="0" w:line="195" w:lineRule="atLeast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1996</w:t>
      </w:r>
    </w:p>
    <w:p w14:paraId="744DA517" w14:textId="77777777" w:rsidR="00995CE9" w:rsidRPr="00995CE9" w:rsidRDefault="00995CE9" w:rsidP="00995CE9">
      <w:pPr>
        <w:spacing w:after="0" w:line="264" w:lineRule="atLeast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</w:p>
    <w:p w14:paraId="61C351DF" w14:textId="77777777" w:rsidR="00995CE9" w:rsidRPr="00995CE9" w:rsidRDefault="00995CE9" w:rsidP="00995CE9">
      <w:pPr>
        <w:spacing w:after="0" w:line="300" w:lineRule="atLeast"/>
        <w:textAlignment w:val="baseline"/>
        <w:rPr>
          <w:rFonts w:ascii="&amp;quot" w:eastAsia="Times New Roman" w:hAnsi="&amp;quot" w:cs="Times New Roman"/>
          <w:b/>
          <w:bCs/>
          <w:color w:val="3870B1"/>
          <w:sz w:val="26"/>
          <w:szCs w:val="26"/>
          <w:lang w:val="es-419"/>
        </w:rPr>
      </w:pPr>
      <w:r w:rsidRPr="00995CE9">
        <w:rPr>
          <w:rFonts w:ascii="&amp;quot" w:eastAsia="Times New Roman" w:hAnsi="&amp;quot" w:cs="Times New Roman"/>
          <w:color w:val="3870B1"/>
          <w:sz w:val="26"/>
          <w:szCs w:val="26"/>
          <w:bdr w:val="none" w:sz="0" w:space="0" w:color="auto" w:frame="1"/>
          <w:lang w:val="es-419"/>
        </w:rPr>
        <w:t xml:space="preserve">Técnico Agropecuario </w:t>
      </w:r>
    </w:p>
    <w:p w14:paraId="1D28D538" w14:textId="77777777" w:rsidR="00995CE9" w:rsidRPr="00995CE9" w:rsidRDefault="00995CE9" w:rsidP="00995CE9">
      <w:pPr>
        <w:spacing w:after="0" w:line="195" w:lineRule="atLeast"/>
        <w:textAlignment w:val="baseline"/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</w:pPr>
      <w:r w:rsidRPr="00995CE9"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  <w:t>Instituto Agropecuario Jesús Nazareno de Atalaya</w:t>
      </w:r>
    </w:p>
    <w:p w14:paraId="42888CD3" w14:textId="77777777" w:rsidR="00995CE9" w:rsidRPr="00995CE9" w:rsidRDefault="00995CE9" w:rsidP="00995CE9">
      <w:pPr>
        <w:spacing w:after="0" w:line="195" w:lineRule="atLeast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</w:rPr>
        <w:t xml:space="preserve">Veraguas, </w:t>
      </w:r>
      <w:proofErr w:type="spellStart"/>
      <w:r w:rsidRPr="00995CE9">
        <w:rPr>
          <w:rFonts w:ascii="&amp;quot" w:eastAsia="Times New Roman" w:hAnsi="&amp;quot" w:cs="Times New Roman"/>
          <w:color w:val="010101"/>
          <w:sz w:val="18"/>
          <w:szCs w:val="18"/>
        </w:rPr>
        <w:t>República</w:t>
      </w:r>
      <w:proofErr w:type="spellEnd"/>
      <w:r w:rsidRPr="00995CE9">
        <w:rPr>
          <w:rFonts w:ascii="&amp;quot" w:eastAsia="Times New Roman" w:hAnsi="&amp;quot" w:cs="Times New Roman"/>
          <w:color w:val="010101"/>
          <w:sz w:val="18"/>
          <w:szCs w:val="18"/>
        </w:rPr>
        <w:t xml:space="preserve"> de Panamá</w:t>
      </w:r>
    </w:p>
    <w:p w14:paraId="0B8F5F6F" w14:textId="77777777" w:rsidR="00995CE9" w:rsidRPr="00995CE9" w:rsidRDefault="00995CE9" w:rsidP="00995CE9">
      <w:pPr>
        <w:spacing w:after="0" w:line="195" w:lineRule="atLeast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</w:rPr>
        <w:t>1993</w:t>
      </w:r>
    </w:p>
    <w:p w14:paraId="775C0FA9" w14:textId="77777777" w:rsidR="00995CE9" w:rsidRPr="00995CE9" w:rsidRDefault="00995CE9" w:rsidP="00995CE9">
      <w:pPr>
        <w:spacing w:after="0" w:line="264" w:lineRule="atLeast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</w:rPr>
      </w:pPr>
    </w:p>
    <w:p w14:paraId="21D1CF71" w14:textId="77777777" w:rsidR="00995CE9" w:rsidRPr="00995CE9" w:rsidRDefault="00995CE9" w:rsidP="00995CE9">
      <w:pPr>
        <w:spacing w:after="0" w:line="270" w:lineRule="atLeast"/>
        <w:textAlignment w:val="baseline"/>
        <w:rPr>
          <w:rFonts w:ascii="&amp;quot" w:eastAsia="Times New Roman" w:hAnsi="&amp;quot" w:cs="Times New Roman"/>
          <w:b/>
          <w:bCs/>
          <w:color w:val="010101"/>
          <w:sz w:val="18"/>
          <w:szCs w:val="18"/>
        </w:rPr>
      </w:pPr>
      <w:proofErr w:type="spellStart"/>
      <w:r w:rsidRPr="00995CE9">
        <w:rPr>
          <w:rFonts w:ascii="&amp;quot" w:eastAsia="Times New Roman" w:hAnsi="&amp;quot" w:cs="Times New Roman"/>
          <w:b/>
          <w:bCs/>
          <w:color w:val="010101"/>
          <w:sz w:val="18"/>
          <w:szCs w:val="18"/>
        </w:rPr>
        <w:t>Competencias</w:t>
      </w:r>
      <w:proofErr w:type="spellEnd"/>
    </w:p>
    <w:p w14:paraId="090FDE12" w14:textId="77777777" w:rsidR="00995CE9" w:rsidRPr="00995CE9" w:rsidRDefault="00995CE9" w:rsidP="00995CE9">
      <w:pPr>
        <w:numPr>
          <w:ilvl w:val="0"/>
          <w:numId w:val="1"/>
        </w:numPr>
        <w:spacing w:after="0" w:line="180" w:lineRule="atLeast"/>
        <w:ind w:left="240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</w:rPr>
      </w:pPr>
      <w:proofErr w:type="spellStart"/>
      <w:r w:rsidRPr="00995CE9">
        <w:rPr>
          <w:rFonts w:ascii="&amp;quot" w:eastAsia="Times New Roman" w:hAnsi="&amp;quot" w:cs="Times New Roman"/>
          <w:color w:val="010101"/>
          <w:sz w:val="18"/>
          <w:szCs w:val="18"/>
        </w:rPr>
        <w:t>Comunicación</w:t>
      </w:r>
      <w:proofErr w:type="spellEnd"/>
      <w:r w:rsidRPr="00995CE9">
        <w:rPr>
          <w:rFonts w:ascii="&amp;quot" w:eastAsia="Times New Roman" w:hAnsi="&amp;quot" w:cs="Times New Roman"/>
          <w:color w:val="010101"/>
          <w:sz w:val="18"/>
          <w:szCs w:val="18"/>
        </w:rPr>
        <w:t xml:space="preserve"> </w:t>
      </w:r>
    </w:p>
    <w:p w14:paraId="40C71EF9" w14:textId="77777777" w:rsidR="00995CE9" w:rsidRPr="00995CE9" w:rsidRDefault="00995CE9" w:rsidP="00995CE9">
      <w:pPr>
        <w:numPr>
          <w:ilvl w:val="0"/>
          <w:numId w:val="1"/>
        </w:numPr>
        <w:spacing w:after="0" w:line="180" w:lineRule="atLeast"/>
        <w:ind w:left="240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</w:rPr>
      </w:pPr>
      <w:proofErr w:type="spellStart"/>
      <w:r w:rsidRPr="00995CE9">
        <w:rPr>
          <w:rFonts w:ascii="&amp;quot" w:eastAsia="Times New Roman" w:hAnsi="&amp;quot" w:cs="Times New Roman"/>
          <w:color w:val="010101"/>
          <w:sz w:val="18"/>
          <w:szCs w:val="18"/>
        </w:rPr>
        <w:t>Trabajo</w:t>
      </w:r>
      <w:proofErr w:type="spellEnd"/>
      <w:r w:rsidRPr="00995CE9">
        <w:rPr>
          <w:rFonts w:ascii="&amp;quot" w:eastAsia="Times New Roman" w:hAnsi="&amp;quot" w:cs="Times New Roman"/>
          <w:color w:val="010101"/>
          <w:sz w:val="18"/>
          <w:szCs w:val="18"/>
        </w:rPr>
        <w:t xml:space="preserve"> en </w:t>
      </w:r>
      <w:proofErr w:type="spellStart"/>
      <w:r w:rsidRPr="00995CE9">
        <w:rPr>
          <w:rFonts w:ascii="&amp;quot" w:eastAsia="Times New Roman" w:hAnsi="&amp;quot" w:cs="Times New Roman"/>
          <w:color w:val="010101"/>
          <w:sz w:val="18"/>
          <w:szCs w:val="18"/>
        </w:rPr>
        <w:t>equipo</w:t>
      </w:r>
      <w:proofErr w:type="spellEnd"/>
      <w:r w:rsidRPr="00995CE9">
        <w:rPr>
          <w:rFonts w:ascii="&amp;quot" w:eastAsia="Times New Roman" w:hAnsi="&amp;quot" w:cs="Times New Roman"/>
          <w:color w:val="010101"/>
          <w:sz w:val="18"/>
          <w:szCs w:val="18"/>
        </w:rPr>
        <w:t xml:space="preserve"> </w:t>
      </w:r>
    </w:p>
    <w:p w14:paraId="31FC0668" w14:textId="77777777" w:rsidR="00995CE9" w:rsidRPr="00995CE9" w:rsidRDefault="00995CE9" w:rsidP="00995CE9">
      <w:pPr>
        <w:numPr>
          <w:ilvl w:val="0"/>
          <w:numId w:val="1"/>
        </w:numPr>
        <w:spacing w:after="0" w:line="180" w:lineRule="atLeast"/>
        <w:ind w:left="240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</w:rPr>
      </w:pPr>
      <w:proofErr w:type="spellStart"/>
      <w:r w:rsidRPr="00995CE9">
        <w:rPr>
          <w:rFonts w:ascii="&amp;quot" w:eastAsia="Times New Roman" w:hAnsi="&amp;quot" w:cs="Times New Roman"/>
          <w:color w:val="010101"/>
          <w:sz w:val="18"/>
          <w:szCs w:val="18"/>
        </w:rPr>
        <w:t>Liderazgo</w:t>
      </w:r>
      <w:proofErr w:type="spellEnd"/>
    </w:p>
    <w:p w14:paraId="2C8E965B" w14:textId="77777777" w:rsidR="00995CE9" w:rsidRPr="00995CE9" w:rsidRDefault="00995CE9" w:rsidP="00995CE9">
      <w:pPr>
        <w:numPr>
          <w:ilvl w:val="0"/>
          <w:numId w:val="1"/>
        </w:numPr>
        <w:spacing w:after="0" w:line="180" w:lineRule="atLeast"/>
        <w:ind w:left="240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</w:rPr>
      </w:pPr>
      <w:proofErr w:type="spellStart"/>
      <w:r w:rsidRPr="00995CE9">
        <w:rPr>
          <w:rFonts w:ascii="&amp;quot" w:eastAsia="Times New Roman" w:hAnsi="&amp;quot" w:cs="Times New Roman"/>
          <w:color w:val="010101"/>
          <w:sz w:val="18"/>
          <w:szCs w:val="18"/>
        </w:rPr>
        <w:t>Capacidad</w:t>
      </w:r>
      <w:proofErr w:type="spellEnd"/>
      <w:r w:rsidRPr="00995CE9">
        <w:rPr>
          <w:rFonts w:ascii="&amp;quot" w:eastAsia="Times New Roman" w:hAnsi="&amp;quot" w:cs="Times New Roman"/>
          <w:color w:val="010101"/>
          <w:sz w:val="18"/>
          <w:szCs w:val="18"/>
        </w:rPr>
        <w:t xml:space="preserve"> de </w:t>
      </w:r>
      <w:proofErr w:type="spellStart"/>
      <w:r w:rsidRPr="00995CE9">
        <w:rPr>
          <w:rFonts w:ascii="&amp;quot" w:eastAsia="Times New Roman" w:hAnsi="&amp;quot" w:cs="Times New Roman"/>
          <w:color w:val="010101"/>
          <w:sz w:val="18"/>
          <w:szCs w:val="18"/>
        </w:rPr>
        <w:t>Negociación</w:t>
      </w:r>
      <w:proofErr w:type="spellEnd"/>
      <w:r w:rsidRPr="00995CE9">
        <w:rPr>
          <w:rFonts w:ascii="&amp;quot" w:eastAsia="Times New Roman" w:hAnsi="&amp;quot" w:cs="Times New Roman"/>
          <w:color w:val="010101"/>
          <w:sz w:val="18"/>
          <w:szCs w:val="18"/>
        </w:rPr>
        <w:t xml:space="preserve"> </w:t>
      </w:r>
    </w:p>
    <w:p w14:paraId="752ADAFA" w14:textId="77777777" w:rsidR="00995CE9" w:rsidRPr="00995CE9" w:rsidRDefault="00995CE9" w:rsidP="00995CE9">
      <w:pPr>
        <w:numPr>
          <w:ilvl w:val="0"/>
          <w:numId w:val="1"/>
        </w:numPr>
        <w:spacing w:after="0" w:line="180" w:lineRule="atLeast"/>
        <w:ind w:left="240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</w:rPr>
      </w:pPr>
      <w:proofErr w:type="spellStart"/>
      <w:r w:rsidRPr="00995CE9">
        <w:rPr>
          <w:rFonts w:ascii="&amp;quot" w:eastAsia="Times New Roman" w:hAnsi="&amp;quot" w:cs="Times New Roman"/>
          <w:color w:val="010101"/>
          <w:sz w:val="18"/>
          <w:szCs w:val="18"/>
        </w:rPr>
        <w:t>Autocontrol</w:t>
      </w:r>
      <w:proofErr w:type="spellEnd"/>
      <w:r w:rsidRPr="00995CE9">
        <w:rPr>
          <w:rFonts w:ascii="&amp;quot" w:eastAsia="Times New Roman" w:hAnsi="&amp;quot" w:cs="Times New Roman"/>
          <w:color w:val="010101"/>
          <w:sz w:val="18"/>
          <w:szCs w:val="18"/>
        </w:rPr>
        <w:t xml:space="preserve"> </w:t>
      </w:r>
    </w:p>
    <w:p w14:paraId="081F9253" w14:textId="77777777" w:rsidR="00995CE9" w:rsidRPr="00995CE9" w:rsidRDefault="00995CE9" w:rsidP="00995CE9">
      <w:pPr>
        <w:numPr>
          <w:ilvl w:val="0"/>
          <w:numId w:val="1"/>
        </w:numPr>
        <w:spacing w:after="0" w:line="180" w:lineRule="atLeast"/>
        <w:ind w:left="240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</w:rPr>
      </w:pPr>
      <w:proofErr w:type="spellStart"/>
      <w:r w:rsidRPr="00995CE9">
        <w:rPr>
          <w:rFonts w:ascii="&amp;quot" w:eastAsia="Times New Roman" w:hAnsi="&amp;quot" w:cs="Times New Roman"/>
          <w:color w:val="010101"/>
          <w:sz w:val="18"/>
          <w:szCs w:val="18"/>
        </w:rPr>
        <w:t>Pensamiento</w:t>
      </w:r>
      <w:proofErr w:type="spellEnd"/>
      <w:r w:rsidRPr="00995CE9">
        <w:rPr>
          <w:rFonts w:ascii="&amp;quot" w:eastAsia="Times New Roman" w:hAnsi="&amp;quot" w:cs="Times New Roman"/>
          <w:color w:val="010101"/>
          <w:sz w:val="18"/>
          <w:szCs w:val="18"/>
        </w:rPr>
        <w:t xml:space="preserve"> </w:t>
      </w:r>
      <w:proofErr w:type="spellStart"/>
      <w:r w:rsidRPr="00995CE9">
        <w:rPr>
          <w:rFonts w:ascii="&amp;quot" w:eastAsia="Times New Roman" w:hAnsi="&amp;quot" w:cs="Times New Roman"/>
          <w:color w:val="010101"/>
          <w:sz w:val="18"/>
          <w:szCs w:val="18"/>
        </w:rPr>
        <w:t>Crítico</w:t>
      </w:r>
      <w:proofErr w:type="spellEnd"/>
    </w:p>
    <w:p w14:paraId="3E3D240A" w14:textId="77777777" w:rsidR="00995CE9" w:rsidRPr="00995CE9" w:rsidRDefault="00995CE9" w:rsidP="00995CE9">
      <w:pPr>
        <w:numPr>
          <w:ilvl w:val="0"/>
          <w:numId w:val="1"/>
        </w:numPr>
        <w:spacing w:after="0" w:line="180" w:lineRule="atLeast"/>
        <w:ind w:left="240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</w:rPr>
      </w:pPr>
      <w:proofErr w:type="spellStart"/>
      <w:r w:rsidRPr="00995CE9">
        <w:rPr>
          <w:rFonts w:ascii="&amp;quot" w:eastAsia="Times New Roman" w:hAnsi="&amp;quot" w:cs="Times New Roman"/>
          <w:color w:val="010101"/>
          <w:sz w:val="18"/>
          <w:szCs w:val="18"/>
        </w:rPr>
        <w:t>Inglés</w:t>
      </w:r>
      <w:proofErr w:type="spellEnd"/>
      <w:r w:rsidRPr="00995CE9">
        <w:rPr>
          <w:rFonts w:ascii="&amp;quot" w:eastAsia="Times New Roman" w:hAnsi="&amp;quot" w:cs="Times New Roman"/>
          <w:color w:val="010101"/>
          <w:sz w:val="18"/>
          <w:szCs w:val="18"/>
        </w:rPr>
        <w:t xml:space="preserve"> Avanzado </w:t>
      </w:r>
    </w:p>
    <w:p w14:paraId="4A9C5BB7" w14:textId="77777777" w:rsidR="00995CE9" w:rsidRPr="00995CE9" w:rsidRDefault="00995CE9" w:rsidP="00995CE9">
      <w:pPr>
        <w:numPr>
          <w:ilvl w:val="0"/>
          <w:numId w:val="1"/>
        </w:numPr>
        <w:spacing w:after="0" w:line="180" w:lineRule="atLeast"/>
        <w:ind w:left="240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</w:rPr>
      </w:pPr>
      <w:proofErr w:type="spellStart"/>
      <w:r w:rsidRPr="00995CE9">
        <w:rPr>
          <w:rFonts w:ascii="&amp;quot" w:eastAsia="Times New Roman" w:hAnsi="&amp;quot" w:cs="Times New Roman"/>
          <w:color w:val="010101"/>
          <w:sz w:val="18"/>
          <w:szCs w:val="18"/>
        </w:rPr>
        <w:t>Capacidad</w:t>
      </w:r>
      <w:proofErr w:type="spellEnd"/>
      <w:r w:rsidRPr="00995CE9">
        <w:rPr>
          <w:rFonts w:ascii="&amp;quot" w:eastAsia="Times New Roman" w:hAnsi="&amp;quot" w:cs="Times New Roman"/>
          <w:color w:val="010101"/>
          <w:sz w:val="18"/>
          <w:szCs w:val="18"/>
        </w:rPr>
        <w:t xml:space="preserve"> de </w:t>
      </w:r>
      <w:proofErr w:type="spellStart"/>
      <w:r w:rsidRPr="00995CE9">
        <w:rPr>
          <w:rFonts w:ascii="&amp;quot" w:eastAsia="Times New Roman" w:hAnsi="&amp;quot" w:cs="Times New Roman"/>
          <w:color w:val="010101"/>
          <w:sz w:val="18"/>
          <w:szCs w:val="18"/>
        </w:rPr>
        <w:t>Planificar</w:t>
      </w:r>
      <w:proofErr w:type="spellEnd"/>
      <w:r w:rsidRPr="00995CE9">
        <w:rPr>
          <w:rFonts w:ascii="&amp;quot" w:eastAsia="Times New Roman" w:hAnsi="&amp;quot" w:cs="Times New Roman"/>
          <w:color w:val="010101"/>
          <w:sz w:val="18"/>
          <w:szCs w:val="18"/>
        </w:rPr>
        <w:t xml:space="preserve"> </w:t>
      </w:r>
    </w:p>
    <w:p w14:paraId="7F08785B" w14:textId="77777777" w:rsidR="00261EFF" w:rsidRDefault="00261EFF" w:rsidP="00995CE9">
      <w:pPr>
        <w:spacing w:after="0" w:line="270" w:lineRule="atLeast"/>
        <w:textAlignment w:val="baseline"/>
        <w:rPr>
          <w:rFonts w:ascii="&amp;quot" w:eastAsia="Times New Roman" w:hAnsi="&amp;quot" w:cs="Times New Roman"/>
          <w:b/>
          <w:bCs/>
          <w:color w:val="010101"/>
          <w:sz w:val="18"/>
          <w:szCs w:val="18"/>
        </w:rPr>
      </w:pPr>
    </w:p>
    <w:p w14:paraId="6B774B47" w14:textId="55642C68" w:rsidR="00995CE9" w:rsidRPr="00995CE9" w:rsidRDefault="00995CE9" w:rsidP="00995CE9">
      <w:pPr>
        <w:spacing w:after="0" w:line="270" w:lineRule="atLeast"/>
        <w:textAlignment w:val="baseline"/>
        <w:rPr>
          <w:rFonts w:ascii="&amp;quot" w:eastAsia="Times New Roman" w:hAnsi="&amp;quot" w:cs="Times New Roman"/>
          <w:b/>
          <w:bCs/>
          <w:color w:val="010101"/>
          <w:sz w:val="18"/>
          <w:szCs w:val="18"/>
        </w:rPr>
      </w:pPr>
      <w:proofErr w:type="spellStart"/>
      <w:r w:rsidRPr="00995CE9">
        <w:rPr>
          <w:rFonts w:ascii="&amp;quot" w:eastAsia="Times New Roman" w:hAnsi="&amp;quot" w:cs="Times New Roman"/>
          <w:b/>
          <w:bCs/>
          <w:color w:val="010101"/>
          <w:sz w:val="18"/>
          <w:szCs w:val="18"/>
        </w:rPr>
        <w:t>Idiomas</w:t>
      </w:r>
      <w:proofErr w:type="spellEnd"/>
    </w:p>
    <w:p w14:paraId="5A8FCDCA" w14:textId="77777777" w:rsidR="00995CE9" w:rsidRPr="00995CE9" w:rsidRDefault="00995CE9" w:rsidP="00995CE9">
      <w:pPr>
        <w:spacing w:after="0" w:line="465" w:lineRule="atLeast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</w:rPr>
      </w:pPr>
      <w:proofErr w:type="spellStart"/>
      <w:r w:rsidRPr="00995CE9">
        <w:rPr>
          <w:rFonts w:ascii="&amp;quot" w:eastAsia="Times New Roman" w:hAnsi="&amp;quot" w:cs="Times New Roman"/>
          <w:b/>
          <w:bCs/>
          <w:color w:val="010101"/>
          <w:sz w:val="18"/>
          <w:szCs w:val="18"/>
          <w:bdr w:val="none" w:sz="0" w:space="0" w:color="auto" w:frame="1"/>
        </w:rPr>
        <w:t>Inglés</w:t>
      </w:r>
      <w:proofErr w:type="spellEnd"/>
    </w:p>
    <w:p w14:paraId="59D6A6E8" w14:textId="5BACD292" w:rsidR="00995CE9" w:rsidRDefault="00995CE9" w:rsidP="00995CE9">
      <w:pPr>
        <w:spacing w:after="0" w:line="264" w:lineRule="atLeast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</w:rPr>
      </w:pPr>
      <w:r w:rsidRPr="00995CE9">
        <w:rPr>
          <w:rFonts w:ascii="&amp;quot" w:eastAsia="Times New Roman" w:hAnsi="&amp;quot" w:cs="Times New Roman"/>
          <w:color w:val="010101"/>
          <w:sz w:val="18"/>
          <w:szCs w:val="18"/>
        </w:rPr>
        <w:t>Avanzado</w:t>
      </w:r>
    </w:p>
    <w:p w14:paraId="1017100C" w14:textId="5FCF4A24" w:rsidR="00C42072" w:rsidRDefault="00C42072" w:rsidP="00995CE9">
      <w:pPr>
        <w:spacing w:after="0" w:line="264" w:lineRule="atLeast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</w:rPr>
      </w:pPr>
    </w:p>
    <w:p w14:paraId="2E5C203F" w14:textId="5C917FDE" w:rsidR="00C42072" w:rsidRPr="00C42072" w:rsidRDefault="00C42072" w:rsidP="00995CE9">
      <w:pPr>
        <w:spacing w:after="0" w:line="264" w:lineRule="atLeast"/>
        <w:textAlignment w:val="baseline"/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</w:pPr>
      <w:r w:rsidRPr="00C42072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Motivo de la S</w:t>
      </w:r>
      <w:r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alida: </w:t>
      </w:r>
      <w:r w:rsidRPr="00C42072"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  <w:t xml:space="preserve">Mutuo Acuerdo. </w:t>
      </w:r>
    </w:p>
    <w:p w14:paraId="2EEE3191" w14:textId="02F05E39" w:rsidR="00E75871" w:rsidRPr="00C42072" w:rsidRDefault="00E75871" w:rsidP="00995CE9">
      <w:pPr>
        <w:spacing w:after="0" w:line="264" w:lineRule="atLeast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</w:p>
    <w:p w14:paraId="5A5B5C50" w14:textId="7D50189B" w:rsidR="00E75871" w:rsidRPr="00C42072" w:rsidRDefault="00E75871" w:rsidP="00995CE9">
      <w:pPr>
        <w:spacing w:after="0" w:line="264" w:lineRule="atLeast"/>
        <w:textAlignment w:val="baseline"/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</w:pPr>
      <w:r w:rsidRPr="00C42072">
        <w:rPr>
          <w:rFonts w:ascii="&amp;quot" w:eastAsia="Times New Roman" w:hAnsi="&amp;quot" w:cs="Times New Roman"/>
          <w:b/>
          <w:bCs/>
          <w:color w:val="010101"/>
          <w:sz w:val="18"/>
          <w:szCs w:val="18"/>
          <w:lang w:val="es-419"/>
        </w:rPr>
        <w:t>Referencia</w:t>
      </w:r>
    </w:p>
    <w:p w14:paraId="04CCE939" w14:textId="3D1BDBCE" w:rsidR="00E75871" w:rsidRDefault="00E75871" w:rsidP="00995CE9">
      <w:pPr>
        <w:spacing w:after="0" w:line="264" w:lineRule="atLeast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 w:rsidRPr="00E75871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Carlos Ferrer , </w:t>
      </w:r>
      <w:r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Gerente General </w:t>
      </w:r>
      <w:r w:rsidRPr="00E75871"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Justo</w:t>
      </w:r>
      <w:r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 xml:space="preserve"> y Bueno </w:t>
      </w:r>
    </w:p>
    <w:p w14:paraId="6F111499" w14:textId="233BB9DE" w:rsidR="00E75871" w:rsidRPr="00E75871" w:rsidRDefault="00E75871" w:rsidP="00995CE9">
      <w:pPr>
        <w:spacing w:after="0" w:line="264" w:lineRule="atLeast"/>
        <w:textAlignment w:val="baseline"/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</w:pPr>
      <w:r>
        <w:rPr>
          <w:rFonts w:ascii="&amp;quot" w:eastAsia="Times New Roman" w:hAnsi="&amp;quot" w:cs="Times New Roman"/>
          <w:color w:val="010101"/>
          <w:sz w:val="18"/>
          <w:szCs w:val="18"/>
          <w:lang w:val="es-419"/>
        </w:rPr>
        <w:t>Numero teléfono; 6675-8111</w:t>
      </w:r>
    </w:p>
    <w:p w14:paraId="27A10EAB" w14:textId="77777777" w:rsidR="00DC2C26" w:rsidRPr="00E75871" w:rsidRDefault="00732AC4">
      <w:pPr>
        <w:rPr>
          <w:lang w:val="es-419"/>
        </w:rPr>
      </w:pPr>
    </w:p>
    <w:sectPr w:rsidR="00DC2C26" w:rsidRPr="00E75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D5B3D"/>
    <w:multiLevelType w:val="hybridMultilevel"/>
    <w:tmpl w:val="4F1A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C5F84"/>
    <w:multiLevelType w:val="hybridMultilevel"/>
    <w:tmpl w:val="308AA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2568B"/>
    <w:multiLevelType w:val="multilevel"/>
    <w:tmpl w:val="8FA4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CF0B94"/>
    <w:multiLevelType w:val="hybridMultilevel"/>
    <w:tmpl w:val="9760E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B0B1B"/>
    <w:multiLevelType w:val="hybridMultilevel"/>
    <w:tmpl w:val="6C48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16AE0"/>
    <w:multiLevelType w:val="hybridMultilevel"/>
    <w:tmpl w:val="A9A6DF9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E9"/>
    <w:rsid w:val="0004763A"/>
    <w:rsid w:val="000D73CE"/>
    <w:rsid w:val="00103FE1"/>
    <w:rsid w:val="00163D40"/>
    <w:rsid w:val="001850B8"/>
    <w:rsid w:val="001C6E05"/>
    <w:rsid w:val="001D56F4"/>
    <w:rsid w:val="001E383F"/>
    <w:rsid w:val="002068C3"/>
    <w:rsid w:val="00210099"/>
    <w:rsid w:val="002337A3"/>
    <w:rsid w:val="00261EFF"/>
    <w:rsid w:val="002F7454"/>
    <w:rsid w:val="00371E89"/>
    <w:rsid w:val="00382458"/>
    <w:rsid w:val="003A35A5"/>
    <w:rsid w:val="003F5279"/>
    <w:rsid w:val="00696969"/>
    <w:rsid w:val="006F6DC3"/>
    <w:rsid w:val="00732AC4"/>
    <w:rsid w:val="007C086D"/>
    <w:rsid w:val="00844045"/>
    <w:rsid w:val="008B0C86"/>
    <w:rsid w:val="00995CE9"/>
    <w:rsid w:val="00A74E95"/>
    <w:rsid w:val="00AC7A17"/>
    <w:rsid w:val="00AE1852"/>
    <w:rsid w:val="00B05A38"/>
    <w:rsid w:val="00B07EC2"/>
    <w:rsid w:val="00B25E89"/>
    <w:rsid w:val="00B75DFF"/>
    <w:rsid w:val="00C42072"/>
    <w:rsid w:val="00C869D5"/>
    <w:rsid w:val="00D14C78"/>
    <w:rsid w:val="00D37AF4"/>
    <w:rsid w:val="00D469C3"/>
    <w:rsid w:val="00D53BE7"/>
    <w:rsid w:val="00D60B0F"/>
    <w:rsid w:val="00E126B8"/>
    <w:rsid w:val="00E41F48"/>
    <w:rsid w:val="00E50EBA"/>
    <w:rsid w:val="00E75871"/>
    <w:rsid w:val="00EA4C8C"/>
    <w:rsid w:val="00EA798B"/>
    <w:rsid w:val="00F33B29"/>
    <w:rsid w:val="00F55D13"/>
    <w:rsid w:val="00FB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C3520"/>
  <w15:chartTrackingRefBased/>
  <w15:docId w15:val="{03CEACC8-2D92-4A2B-AA06-A6770528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95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C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er-titlefirstname">
    <w:name w:val="header-title__firstname"/>
    <w:basedOn w:val="DefaultParagraphFont"/>
    <w:rsid w:val="00995CE9"/>
  </w:style>
  <w:style w:type="character" w:customStyle="1" w:styleId="header-titlelastname">
    <w:name w:val="header-title__lastname"/>
    <w:basedOn w:val="DefaultParagraphFont"/>
    <w:rsid w:val="00995CE9"/>
  </w:style>
  <w:style w:type="paragraph" w:styleId="NormalWeb">
    <w:name w:val="Normal (Web)"/>
    <w:basedOn w:val="Normal"/>
    <w:uiPriority w:val="99"/>
    <w:unhideWhenUsed/>
    <w:rsid w:val="0099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mple-listitem">
    <w:name w:val="simple-list__item"/>
    <w:basedOn w:val="Normal"/>
    <w:rsid w:val="0099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inlinetitle">
    <w:name w:val="list-inline__title"/>
    <w:basedOn w:val="Normal"/>
    <w:rsid w:val="0099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inlinevalue">
    <w:name w:val="list-inline__value"/>
    <w:basedOn w:val="Normal"/>
    <w:rsid w:val="0099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3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7861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7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0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2641821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0077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317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6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33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69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2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78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41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2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8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9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8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85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7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2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36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4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6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6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0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22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50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73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6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3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20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46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4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5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9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5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48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7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43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283813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44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90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56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23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35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9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28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02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4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96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31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905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3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87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80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07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7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32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30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4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0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1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08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05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47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35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57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77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94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55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1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6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33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13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5119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3006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57215">
                  <w:marLeft w:val="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5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Flia Batista</dc:creator>
  <cp:keywords/>
  <dc:description/>
  <cp:lastModifiedBy>Flia Batista</cp:lastModifiedBy>
  <cp:revision>2</cp:revision>
  <dcterms:created xsi:type="dcterms:W3CDTF">2021-01-13T13:55:00Z</dcterms:created>
  <dcterms:modified xsi:type="dcterms:W3CDTF">2021-01-13T13:55:00Z</dcterms:modified>
</cp:coreProperties>
</file>