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35604" w14:textId="77777777" w:rsidR="00E07335" w:rsidRDefault="00E07335">
      <w:pPr>
        <w:jc w:val="center"/>
        <w:rPr>
          <w:rFonts w:ascii="Times New Roman" w:eastAsia="Times New Roman" w:hAnsi="Times New Roman" w:cs="Times New Roman"/>
          <w:b/>
          <w:color w:val="1F4E79"/>
          <w:sz w:val="72"/>
          <w:szCs w:val="72"/>
          <w:u w:val="single"/>
        </w:rPr>
      </w:pPr>
      <w:bookmarkStart w:id="0" w:name="_gjdgxs" w:colFirst="0" w:colLast="0"/>
      <w:bookmarkEnd w:id="0"/>
    </w:p>
    <w:p w14:paraId="63378023" w14:textId="77777777" w:rsidR="00E07335" w:rsidRDefault="00EC603E">
      <w:pPr>
        <w:jc w:val="center"/>
        <w:rPr>
          <w:rFonts w:ascii="Times New Roman" w:eastAsia="Times New Roman" w:hAnsi="Times New Roman" w:cs="Times New Roman"/>
          <w:b/>
          <w:color w:val="1F4E79"/>
          <w:sz w:val="72"/>
          <w:szCs w:val="7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color w:val="1F4E79"/>
          <w:sz w:val="72"/>
          <w:szCs w:val="72"/>
          <w:u w:val="single"/>
        </w:rPr>
        <w:t xml:space="preserve">CURRICULUM </w:t>
      </w:r>
      <w:r w:rsidR="00226D04">
        <w:rPr>
          <w:rFonts w:ascii="Times New Roman" w:eastAsia="Times New Roman" w:hAnsi="Times New Roman" w:cs="Times New Roman"/>
          <w:b/>
          <w:color w:val="1F4E79"/>
          <w:sz w:val="72"/>
          <w:szCs w:val="7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/>
          <w:sz w:val="72"/>
          <w:szCs w:val="72"/>
          <w:u w:val="single"/>
        </w:rPr>
        <w:t>VITAE</w:t>
      </w:r>
      <w:proofErr w:type="gramEnd"/>
    </w:p>
    <w:p w14:paraId="633BB0C1" w14:textId="77777777" w:rsidR="00E07335" w:rsidRDefault="00E07335">
      <w:pPr>
        <w:rPr>
          <w:rFonts w:ascii="Times New Roman" w:eastAsia="Times New Roman" w:hAnsi="Times New Roman" w:cs="Times New Roman"/>
          <w:b/>
          <w:sz w:val="72"/>
          <w:szCs w:val="72"/>
        </w:rPr>
      </w:pPr>
    </w:p>
    <w:p w14:paraId="03F8C77D" w14:textId="77777777" w:rsidR="00E07335" w:rsidRDefault="00EC603E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NELSON DAVID VARELA ALCERRO</w:t>
      </w:r>
    </w:p>
    <w:p w14:paraId="7A09C50C" w14:textId="77777777" w:rsidR="00E07335" w:rsidRDefault="00E0733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14:paraId="63D957DE" w14:textId="77777777" w:rsidR="00E07335" w:rsidRDefault="00226D04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BACHILLER TÉ</w:t>
      </w:r>
      <w:r w:rsidR="00EC603E">
        <w:rPr>
          <w:rFonts w:ascii="Times New Roman" w:eastAsia="Times New Roman" w:hAnsi="Times New Roman" w:cs="Times New Roman"/>
          <w:b/>
          <w:sz w:val="72"/>
          <w:szCs w:val="72"/>
        </w:rPr>
        <w:t>CNICO</w:t>
      </w:r>
    </w:p>
    <w:p w14:paraId="240CB8E4" w14:textId="77777777" w:rsidR="00E07335" w:rsidRDefault="00EC603E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PROFESIONAL EN:</w:t>
      </w:r>
    </w:p>
    <w:p w14:paraId="171DC31F" w14:textId="77777777" w:rsidR="00E07335" w:rsidRDefault="00E0733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14:paraId="6BD329E4" w14:textId="77777777" w:rsidR="00E07335" w:rsidRPr="00226D04" w:rsidRDefault="00EC603E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226D04">
        <w:rPr>
          <w:rFonts w:ascii="Times New Roman" w:eastAsia="Times New Roman" w:hAnsi="Times New Roman" w:cs="Times New Roman"/>
          <w:sz w:val="72"/>
          <w:szCs w:val="72"/>
        </w:rPr>
        <w:t>ELECTRICIDAD</w:t>
      </w:r>
    </w:p>
    <w:p w14:paraId="1EFB016C" w14:textId="77777777" w:rsidR="00E07335" w:rsidRDefault="00E07335">
      <w:pPr>
        <w:jc w:val="center"/>
        <w:rPr>
          <w:sz w:val="36"/>
          <w:szCs w:val="36"/>
        </w:rPr>
      </w:pPr>
    </w:p>
    <w:p w14:paraId="1E724DCD" w14:textId="77777777" w:rsidR="00E07335" w:rsidRDefault="00E07335">
      <w:pPr>
        <w:jc w:val="center"/>
        <w:rPr>
          <w:sz w:val="36"/>
          <w:szCs w:val="36"/>
        </w:rPr>
      </w:pPr>
    </w:p>
    <w:p w14:paraId="221F627A" w14:textId="77777777" w:rsidR="00E07335" w:rsidRDefault="00E07335">
      <w:pPr>
        <w:jc w:val="center"/>
        <w:rPr>
          <w:sz w:val="36"/>
          <w:szCs w:val="36"/>
        </w:rPr>
      </w:pPr>
    </w:p>
    <w:p w14:paraId="2911B438" w14:textId="77777777" w:rsidR="00E07335" w:rsidRDefault="00E07335">
      <w:pPr>
        <w:jc w:val="center"/>
        <w:rPr>
          <w:rFonts w:ascii="Quintessential" w:eastAsia="Quintessential" w:hAnsi="Quintessential" w:cs="Quintessential"/>
          <w:b/>
          <w:sz w:val="40"/>
          <w:szCs w:val="40"/>
          <w:u w:val="single"/>
        </w:rPr>
      </w:pPr>
    </w:p>
    <w:p w14:paraId="273B9047" w14:textId="77777777" w:rsidR="00226D04" w:rsidRDefault="00226D04">
      <w:pPr>
        <w:jc w:val="center"/>
        <w:rPr>
          <w:rFonts w:ascii="Quintessential" w:eastAsia="Quintessential" w:hAnsi="Quintessential" w:cs="Quintessential"/>
          <w:b/>
          <w:sz w:val="40"/>
          <w:szCs w:val="40"/>
          <w:u w:val="single"/>
        </w:rPr>
      </w:pPr>
    </w:p>
    <w:p w14:paraId="331AB5A8" w14:textId="77777777" w:rsidR="00226D04" w:rsidRDefault="00226D04">
      <w:pPr>
        <w:jc w:val="center"/>
        <w:rPr>
          <w:rFonts w:ascii="Quintessential" w:eastAsia="Quintessential" w:hAnsi="Quintessential" w:cs="Quintessential"/>
          <w:b/>
          <w:sz w:val="40"/>
          <w:szCs w:val="40"/>
          <w:u w:val="single"/>
        </w:rPr>
      </w:pPr>
    </w:p>
    <w:p w14:paraId="22B7BAE9" w14:textId="77777777" w:rsidR="00E07335" w:rsidRDefault="00EC603E">
      <w:pPr>
        <w:jc w:val="center"/>
        <w:rPr>
          <w:rFonts w:ascii="Dancing Script" w:eastAsia="Dancing Script" w:hAnsi="Dancing Script" w:cs="Dancing Script"/>
          <w:b/>
          <w:sz w:val="40"/>
          <w:szCs w:val="40"/>
          <w:u w:val="single"/>
        </w:rPr>
      </w:pPr>
      <w:r>
        <w:rPr>
          <w:rFonts w:ascii="Quintessential" w:eastAsia="Quintessential" w:hAnsi="Quintessential" w:cs="Quintessential"/>
          <w:b/>
          <w:sz w:val="40"/>
          <w:szCs w:val="40"/>
          <w:u w:val="single"/>
        </w:rPr>
        <w:t>CURRICULUM VITAE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F9A424" wp14:editId="141AECC5">
                <wp:simplePos x="0" y="0"/>
                <wp:positionH relativeFrom="column">
                  <wp:posOffset>4542045</wp:posOffset>
                </wp:positionH>
                <wp:positionV relativeFrom="paragraph">
                  <wp:posOffset>17145</wp:posOffset>
                </wp:positionV>
                <wp:extent cx="1520604" cy="1317891"/>
                <wp:effectExtent l="0" t="0" r="22860" b="1587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604" cy="1317891"/>
                          <a:chOff x="0" y="0"/>
                          <a:chExt cx="1520604" cy="1317891"/>
                        </a:xfrm>
                      </wpg:grpSpPr>
                      <wps:wsp>
                        <wps:cNvPr id="2" name="Bisel 2"/>
                        <wps:cNvSpPr/>
                        <wps:spPr>
                          <a:xfrm>
                            <a:off x="0" y="0"/>
                            <a:ext cx="1520604" cy="1317891"/>
                          </a:xfrm>
                          <a:prstGeom prst="bevel">
                            <a:avLst>
                              <a:gd name="adj" fmla="val 3559"/>
                            </a:avLst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FA066C" w14:textId="77777777" w:rsidR="00FA125A" w:rsidRPr="00A779C9" w:rsidRDefault="00794B44" w:rsidP="00FA125A">
                              <w:pPr>
                                <w:jc w:val="center"/>
                                <w:rPr>
                                  <w:color w:val="000000" w:themeColor="text1"/>
                                  <w:sz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075" y="119269"/>
                            <a:ext cx="1235710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4542045</wp:posOffset>
                </wp:positionH>
                <wp:positionV relativeFrom="paragraph">
                  <wp:posOffset>17145</wp:posOffset>
                </wp:positionV>
                <wp:extent cx="1543464" cy="133376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464" cy="13337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8A3E0E" w14:textId="77777777" w:rsidR="00E07335" w:rsidRDefault="00E07335">
      <w:pPr>
        <w:jc w:val="center"/>
        <w:rPr>
          <w:rFonts w:ascii="Dancing Script" w:eastAsia="Dancing Script" w:hAnsi="Dancing Script" w:cs="Dancing Script"/>
          <w:b/>
          <w:sz w:val="40"/>
          <w:szCs w:val="40"/>
          <w:u w:val="single"/>
        </w:rPr>
      </w:pPr>
    </w:p>
    <w:p w14:paraId="3B7B8EE1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Datos Personales:</w:t>
      </w:r>
    </w:p>
    <w:p w14:paraId="0E2527E1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4277A9EC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Nombre Completo:</w:t>
      </w:r>
      <w:r>
        <w:rPr>
          <w:sz w:val="32"/>
          <w:szCs w:val="32"/>
        </w:rPr>
        <w:t xml:space="preserve"> </w:t>
      </w:r>
      <w:r w:rsidR="00226D04">
        <w:rPr>
          <w:sz w:val="24"/>
          <w:szCs w:val="24"/>
        </w:rPr>
        <w:t>Nelson David Varela Alce</w:t>
      </w:r>
      <w:r>
        <w:rPr>
          <w:sz w:val="24"/>
          <w:szCs w:val="24"/>
        </w:rPr>
        <w:t>rro</w:t>
      </w:r>
      <w:r w:rsidR="00226D04">
        <w:rPr>
          <w:sz w:val="24"/>
          <w:szCs w:val="24"/>
        </w:rPr>
        <w:t>.</w:t>
      </w:r>
    </w:p>
    <w:p w14:paraId="03BE8BA5" w14:textId="77777777" w:rsidR="00E07335" w:rsidRDefault="00EC603E">
      <w:pPr>
        <w:tabs>
          <w:tab w:val="left" w:pos="4650"/>
        </w:tabs>
        <w:rPr>
          <w:sz w:val="24"/>
          <w:szCs w:val="24"/>
        </w:rPr>
      </w:pPr>
      <w:r>
        <w:rPr>
          <w:sz w:val="24"/>
          <w:szCs w:val="24"/>
        </w:rPr>
        <w:t>Lugar y Fecha d</w:t>
      </w:r>
      <w:r w:rsidR="00226D04">
        <w:rPr>
          <w:sz w:val="24"/>
          <w:szCs w:val="24"/>
        </w:rPr>
        <w:t>e Nacimiento: Comayagua, 29 de m</w:t>
      </w:r>
      <w:r>
        <w:rPr>
          <w:sz w:val="24"/>
          <w:szCs w:val="24"/>
        </w:rPr>
        <w:t>arzo de 1997</w:t>
      </w:r>
      <w:r w:rsidR="00226D04">
        <w:rPr>
          <w:sz w:val="24"/>
          <w:szCs w:val="24"/>
        </w:rPr>
        <w:t>.</w:t>
      </w:r>
    </w:p>
    <w:p w14:paraId="3FFFE24D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Numero de Identidad: 1201 -1997-00286</w:t>
      </w:r>
      <w:r w:rsidR="00226D04">
        <w:rPr>
          <w:sz w:val="24"/>
          <w:szCs w:val="24"/>
        </w:rPr>
        <w:t>.</w:t>
      </w:r>
    </w:p>
    <w:p w14:paraId="56998800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Nacionalidad: h</w:t>
      </w:r>
      <w:r w:rsidR="00EC603E">
        <w:rPr>
          <w:sz w:val="24"/>
          <w:szCs w:val="24"/>
        </w:rPr>
        <w:t>ondureña</w:t>
      </w:r>
      <w:r>
        <w:rPr>
          <w:sz w:val="24"/>
          <w:szCs w:val="24"/>
        </w:rPr>
        <w:t>.</w:t>
      </w:r>
    </w:p>
    <w:p w14:paraId="5B0354A5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Estado Complicado: Soltero</w:t>
      </w:r>
      <w:r w:rsidR="00226D04">
        <w:rPr>
          <w:sz w:val="24"/>
          <w:szCs w:val="24"/>
        </w:rPr>
        <w:t>.</w:t>
      </w:r>
    </w:p>
    <w:p w14:paraId="29D32651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 xml:space="preserve">Domicilio: La Paz, Barrio San José atrás de la Escuela </w:t>
      </w:r>
      <w:r w:rsidR="00226D04">
        <w:rPr>
          <w:sz w:val="24"/>
          <w:szCs w:val="24"/>
        </w:rPr>
        <w:t>Ramón</w:t>
      </w:r>
      <w:r>
        <w:rPr>
          <w:sz w:val="24"/>
          <w:szCs w:val="24"/>
        </w:rPr>
        <w:t xml:space="preserve"> Rosa salida a INFOP</w:t>
      </w:r>
      <w:r w:rsidR="00226D04">
        <w:rPr>
          <w:sz w:val="24"/>
          <w:szCs w:val="24"/>
        </w:rPr>
        <w:t>.</w:t>
      </w:r>
    </w:p>
    <w:p w14:paraId="2471CC3E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Celular: 8988-5534</w:t>
      </w:r>
      <w:r w:rsidR="00226D04">
        <w:rPr>
          <w:sz w:val="24"/>
          <w:szCs w:val="24"/>
        </w:rPr>
        <w:t>.</w:t>
      </w:r>
    </w:p>
    <w:p w14:paraId="3CB51FB2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Correo Electrónico</w:t>
      </w:r>
      <w:r w:rsidR="00EC603E">
        <w:rPr>
          <w:sz w:val="24"/>
          <w:szCs w:val="24"/>
        </w:rPr>
        <w:t xml:space="preserve">: </w:t>
      </w:r>
      <w:hyperlink r:id="rId8">
        <w:r w:rsidR="00EC603E">
          <w:rPr>
            <w:color w:val="0563C1"/>
            <w:sz w:val="24"/>
            <w:szCs w:val="24"/>
            <w:u w:val="single"/>
          </w:rPr>
          <w:t>varelaalcerronelsondavid@gmail.com</w:t>
        </w:r>
      </w:hyperlink>
    </w:p>
    <w:p w14:paraId="0B8DB9D9" w14:textId="77777777" w:rsidR="00E07335" w:rsidRDefault="00E07335">
      <w:pPr>
        <w:rPr>
          <w:sz w:val="24"/>
          <w:szCs w:val="24"/>
        </w:rPr>
      </w:pPr>
    </w:p>
    <w:p w14:paraId="571F6690" w14:textId="77777777" w:rsidR="00E07335" w:rsidRDefault="00E07335">
      <w:pPr>
        <w:rPr>
          <w:sz w:val="24"/>
          <w:szCs w:val="24"/>
        </w:rPr>
      </w:pPr>
    </w:p>
    <w:p w14:paraId="6AAE8D02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Formación Académica:</w:t>
      </w:r>
    </w:p>
    <w:p w14:paraId="456478BE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3A78E3E5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Titulo Obtenido: Bachillerato Técnico Profesional en Electricidad</w:t>
      </w:r>
      <w:r w:rsidR="00226D04">
        <w:rPr>
          <w:sz w:val="24"/>
          <w:szCs w:val="24"/>
        </w:rPr>
        <w:t>.</w:t>
      </w:r>
    </w:p>
    <w:p w14:paraId="4ACB9DFC" w14:textId="77777777" w:rsidR="00E07335" w:rsidRDefault="00EC603E">
      <w:pPr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Educación Secundaria: Instituto Polivalente Dr. Doroteo Varela Mejía</w:t>
      </w:r>
      <w:r w:rsidR="00226D04">
        <w:rPr>
          <w:sz w:val="24"/>
          <w:szCs w:val="24"/>
        </w:rPr>
        <w:t>.</w:t>
      </w:r>
    </w:p>
    <w:p w14:paraId="0078A591" w14:textId="77777777" w:rsidR="00E07335" w:rsidRDefault="00E07335">
      <w:pPr>
        <w:rPr>
          <w:sz w:val="24"/>
          <w:szCs w:val="24"/>
        </w:rPr>
      </w:pPr>
    </w:p>
    <w:p w14:paraId="2F745710" w14:textId="77777777" w:rsidR="00E07335" w:rsidRDefault="00E07335">
      <w:pPr>
        <w:rPr>
          <w:sz w:val="24"/>
          <w:szCs w:val="24"/>
        </w:rPr>
      </w:pPr>
    </w:p>
    <w:p w14:paraId="1D3CBAD0" w14:textId="77777777" w:rsidR="00E07335" w:rsidRDefault="00E07335">
      <w:pPr>
        <w:rPr>
          <w:sz w:val="24"/>
          <w:szCs w:val="24"/>
        </w:rPr>
      </w:pPr>
    </w:p>
    <w:p w14:paraId="3DD76CCE" w14:textId="77777777" w:rsidR="00E07335" w:rsidRDefault="00E07335">
      <w:pPr>
        <w:rPr>
          <w:sz w:val="24"/>
          <w:szCs w:val="24"/>
        </w:rPr>
      </w:pPr>
    </w:p>
    <w:p w14:paraId="0C75F59D" w14:textId="77777777" w:rsidR="00E07335" w:rsidRDefault="00E07335">
      <w:pPr>
        <w:rPr>
          <w:sz w:val="24"/>
          <w:szCs w:val="24"/>
        </w:rPr>
      </w:pPr>
    </w:p>
    <w:p w14:paraId="245C50DE" w14:textId="77777777" w:rsidR="00E07335" w:rsidRDefault="00E07335">
      <w:pPr>
        <w:rPr>
          <w:sz w:val="24"/>
          <w:szCs w:val="24"/>
        </w:rPr>
      </w:pPr>
    </w:p>
    <w:p w14:paraId="04971D68" w14:textId="77777777" w:rsidR="00226D04" w:rsidRDefault="00226D04">
      <w:pPr>
        <w:rPr>
          <w:sz w:val="24"/>
          <w:szCs w:val="24"/>
        </w:rPr>
      </w:pPr>
    </w:p>
    <w:p w14:paraId="344FE092" w14:textId="77777777" w:rsidR="00226D04" w:rsidRDefault="00226D04">
      <w:pPr>
        <w:rPr>
          <w:sz w:val="24"/>
          <w:szCs w:val="24"/>
        </w:rPr>
      </w:pPr>
    </w:p>
    <w:p w14:paraId="776706F2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Cursos Recibidos:</w:t>
      </w:r>
    </w:p>
    <w:p w14:paraId="46825DD0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1255BD9F" w14:textId="77777777" w:rsidR="00E07335" w:rsidRDefault="00EC60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Taller de Orientación Laboral, Servicio Nacional de Empleo de Honduras (SENAEH), Secretaria de Trabajo y Seguridad Social (STSS) 29 de enero del 2018</w:t>
      </w:r>
      <w:r w:rsidR="00226D04">
        <w:rPr>
          <w:color w:val="000000"/>
          <w:sz w:val="24"/>
          <w:szCs w:val="24"/>
        </w:rPr>
        <w:t>.</w:t>
      </w:r>
    </w:p>
    <w:p w14:paraId="7E58340E" w14:textId="77777777" w:rsidR="00E07335" w:rsidRDefault="00EC60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Curos Recibido de Mediciones Eléctricas (Instituto Polivalente Dr. Doroteo Varela Mejía) Año 2015</w:t>
      </w:r>
      <w:r w:rsidR="00226D04">
        <w:rPr>
          <w:color w:val="000000"/>
          <w:sz w:val="24"/>
          <w:szCs w:val="24"/>
        </w:rPr>
        <w:t>.</w:t>
      </w:r>
    </w:p>
    <w:p w14:paraId="18D1FF3D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Quintessential" w:eastAsia="Quintessential" w:hAnsi="Quintessential" w:cs="Quintessential"/>
          <w:b/>
          <w:color w:val="000000"/>
          <w:sz w:val="32"/>
          <w:szCs w:val="32"/>
          <w:u w:val="single"/>
        </w:rPr>
      </w:pPr>
    </w:p>
    <w:p w14:paraId="4B398E44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intessential" w:eastAsia="Quintessential" w:hAnsi="Quintessential" w:cs="Quintessential"/>
          <w:b/>
          <w:color w:val="000000"/>
          <w:sz w:val="32"/>
          <w:szCs w:val="32"/>
          <w:u w:val="single"/>
        </w:rPr>
      </w:pPr>
    </w:p>
    <w:p w14:paraId="7A13AF00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Quintessential" w:eastAsia="Quintessential" w:hAnsi="Quintessential" w:cs="Quintessential"/>
          <w:b/>
          <w:color w:val="000000"/>
          <w:sz w:val="32"/>
          <w:szCs w:val="32"/>
          <w:u w:val="single"/>
        </w:rPr>
      </w:pPr>
    </w:p>
    <w:p w14:paraId="602D8D35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Experiencia Laboral</w:t>
      </w:r>
    </w:p>
    <w:p w14:paraId="4E8F0DFC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61184D51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 xml:space="preserve">Nombre de la Empresa: </w:t>
      </w:r>
      <w:r>
        <w:rPr>
          <w:b/>
          <w:sz w:val="24"/>
          <w:szCs w:val="24"/>
        </w:rPr>
        <w:t>EMPRESA NACIONAL DE ENERGÍA ELÉCTRICA</w:t>
      </w:r>
      <w:r w:rsidR="00226D04">
        <w:rPr>
          <w:b/>
          <w:sz w:val="24"/>
          <w:szCs w:val="24"/>
        </w:rPr>
        <w:t>.</w:t>
      </w:r>
    </w:p>
    <w:p w14:paraId="7C5B1548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Cargo Desempeñado: Ayudante (Practicante)</w:t>
      </w:r>
      <w:r w:rsidR="00226D04">
        <w:rPr>
          <w:sz w:val="24"/>
          <w:szCs w:val="24"/>
        </w:rPr>
        <w:t>.</w:t>
      </w:r>
    </w:p>
    <w:p w14:paraId="4D4C6AD5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Principales Funciones:</w:t>
      </w:r>
    </w:p>
    <w:p w14:paraId="07AB5B01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-Instalación de Medidores y Acometidas</w:t>
      </w:r>
      <w:r w:rsidR="00226D04">
        <w:rPr>
          <w:sz w:val="24"/>
          <w:szCs w:val="24"/>
        </w:rPr>
        <w:t>,</w:t>
      </w:r>
    </w:p>
    <w:p w14:paraId="53CEDEDF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-Instalaciones de Transformadores</w:t>
      </w:r>
      <w:r w:rsidR="00226D04">
        <w:rPr>
          <w:sz w:val="24"/>
          <w:szCs w:val="24"/>
        </w:rPr>
        <w:t>,</w:t>
      </w:r>
    </w:p>
    <w:p w14:paraId="424902FA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-Instalaciones de Secundarios en Diferentes partes del Municipio</w:t>
      </w:r>
      <w:r w:rsidR="00226D04">
        <w:rPr>
          <w:sz w:val="24"/>
          <w:szCs w:val="24"/>
        </w:rPr>
        <w:t>.</w:t>
      </w:r>
    </w:p>
    <w:p w14:paraId="0604153A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Inició: 1 de s</w:t>
      </w:r>
      <w:r w:rsidR="00EC603E">
        <w:rPr>
          <w:sz w:val="24"/>
          <w:szCs w:val="24"/>
        </w:rPr>
        <w:t>eptiembre del 2015</w:t>
      </w:r>
      <w:r>
        <w:rPr>
          <w:sz w:val="24"/>
          <w:szCs w:val="24"/>
        </w:rPr>
        <w:t>.</w:t>
      </w:r>
    </w:p>
    <w:p w14:paraId="65AF14D4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Finalizó: 31 de octubre del 2015.</w:t>
      </w:r>
    </w:p>
    <w:p w14:paraId="08BF0327" w14:textId="77777777" w:rsidR="00E07335" w:rsidRDefault="00E07335">
      <w:pPr>
        <w:rPr>
          <w:sz w:val="24"/>
          <w:szCs w:val="24"/>
        </w:rPr>
      </w:pPr>
    </w:p>
    <w:p w14:paraId="22E8A57E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 xml:space="preserve">Nombre de la Empresa: </w:t>
      </w:r>
      <w:r>
        <w:rPr>
          <w:b/>
          <w:sz w:val="24"/>
          <w:szCs w:val="24"/>
        </w:rPr>
        <w:t>APPLUS NORCONTROL</w:t>
      </w:r>
      <w:r w:rsidR="00226D04">
        <w:rPr>
          <w:b/>
          <w:sz w:val="24"/>
          <w:szCs w:val="24"/>
        </w:rPr>
        <w:t>.</w:t>
      </w:r>
    </w:p>
    <w:p w14:paraId="5221A0B3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Cargo De</w:t>
      </w:r>
      <w:r w:rsidR="00226D04">
        <w:rPr>
          <w:sz w:val="24"/>
          <w:szCs w:val="24"/>
        </w:rPr>
        <w:t>sempeñado: Técnico Electricista.</w:t>
      </w:r>
    </w:p>
    <w:p w14:paraId="6F1EC944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Principal Función: Instalación De Medidores Y Acometidas En Diferentes Partes De La Zona Central</w:t>
      </w:r>
      <w:r w:rsidR="00226D04">
        <w:rPr>
          <w:sz w:val="24"/>
          <w:szCs w:val="24"/>
        </w:rPr>
        <w:t>.</w:t>
      </w:r>
    </w:p>
    <w:p w14:paraId="0B1C3888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Inició: 1 De f</w:t>
      </w:r>
      <w:r w:rsidR="00EC603E">
        <w:rPr>
          <w:sz w:val="24"/>
          <w:szCs w:val="24"/>
        </w:rPr>
        <w:t>ebrero del 2019</w:t>
      </w:r>
      <w:r>
        <w:rPr>
          <w:sz w:val="24"/>
          <w:szCs w:val="24"/>
        </w:rPr>
        <w:t>.</w:t>
      </w:r>
    </w:p>
    <w:p w14:paraId="54B17293" w14:textId="77777777" w:rsidR="00E07335" w:rsidRPr="00226D04" w:rsidRDefault="00226D04" w:rsidP="00226D04">
      <w:pPr>
        <w:rPr>
          <w:sz w:val="24"/>
          <w:szCs w:val="24"/>
        </w:rPr>
      </w:pPr>
      <w:r>
        <w:rPr>
          <w:sz w:val="24"/>
          <w:szCs w:val="24"/>
        </w:rPr>
        <w:t>Finalizó: 12 de a</w:t>
      </w:r>
      <w:r w:rsidR="00EC603E">
        <w:rPr>
          <w:sz w:val="24"/>
          <w:szCs w:val="24"/>
        </w:rPr>
        <w:t>bril del 2019</w:t>
      </w:r>
      <w:r>
        <w:rPr>
          <w:sz w:val="24"/>
          <w:szCs w:val="24"/>
        </w:rPr>
        <w:t>.</w:t>
      </w:r>
    </w:p>
    <w:p w14:paraId="368561F2" w14:textId="77777777" w:rsidR="00E07335" w:rsidRDefault="00E07335">
      <w:pPr>
        <w:tabs>
          <w:tab w:val="left" w:pos="3714"/>
        </w:tabs>
        <w:rPr>
          <w:sz w:val="32"/>
          <w:szCs w:val="32"/>
        </w:rPr>
      </w:pPr>
    </w:p>
    <w:p w14:paraId="360B5403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Otras Habilidades y Conocimientos:</w:t>
      </w:r>
    </w:p>
    <w:p w14:paraId="6BA2BB6C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5CFD113F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-Ejec</w:t>
      </w:r>
      <w:r w:rsidR="00226D04">
        <w:rPr>
          <w:sz w:val="24"/>
          <w:szCs w:val="24"/>
        </w:rPr>
        <w:t>ución de Instrumentos Musicales,</w:t>
      </w:r>
    </w:p>
    <w:p w14:paraId="738B9731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-Facilidad de Expresión,</w:t>
      </w:r>
    </w:p>
    <w:p w14:paraId="4D3435ED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-Buen Rendimiento Físico</w:t>
      </w:r>
      <w:r w:rsidR="00226D04">
        <w:rPr>
          <w:sz w:val="24"/>
          <w:szCs w:val="24"/>
        </w:rPr>
        <w:t>.</w:t>
      </w:r>
    </w:p>
    <w:p w14:paraId="67059A24" w14:textId="77777777" w:rsidR="00E07335" w:rsidRDefault="00E07335">
      <w:pPr>
        <w:rPr>
          <w:sz w:val="24"/>
          <w:szCs w:val="24"/>
        </w:rPr>
      </w:pPr>
    </w:p>
    <w:p w14:paraId="5CF73722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0B0E50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Otros Datos de Interés:</w:t>
      </w:r>
    </w:p>
    <w:p w14:paraId="2A30C950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2CA7C905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-Disponibilidad de Horario</w:t>
      </w:r>
      <w:r w:rsidR="00226D04">
        <w:rPr>
          <w:sz w:val="24"/>
          <w:szCs w:val="24"/>
        </w:rPr>
        <w:t>,</w:t>
      </w:r>
    </w:p>
    <w:p w14:paraId="3BD79F2E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-Disponibilidad de Viajar</w:t>
      </w:r>
      <w:r w:rsidR="00226D04">
        <w:rPr>
          <w:sz w:val="24"/>
          <w:szCs w:val="24"/>
        </w:rPr>
        <w:t>,</w:t>
      </w:r>
    </w:p>
    <w:p w14:paraId="5A0283CC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-Licencia de Conducir (Moto)</w:t>
      </w:r>
      <w:r w:rsidR="00226D04">
        <w:rPr>
          <w:sz w:val="24"/>
          <w:szCs w:val="24"/>
        </w:rPr>
        <w:t>,</w:t>
      </w:r>
    </w:p>
    <w:p w14:paraId="2D870C04" w14:textId="77777777" w:rsidR="00E07335" w:rsidRDefault="00EC603E">
      <w:pPr>
        <w:rPr>
          <w:sz w:val="24"/>
          <w:szCs w:val="24"/>
        </w:rPr>
      </w:pPr>
      <w:r>
        <w:rPr>
          <w:sz w:val="24"/>
          <w:szCs w:val="24"/>
        </w:rPr>
        <w:t>-Poseo Medio De Transporte (Moto)</w:t>
      </w:r>
      <w:r w:rsidR="00226D04">
        <w:rPr>
          <w:sz w:val="24"/>
          <w:szCs w:val="24"/>
        </w:rPr>
        <w:t>,</w:t>
      </w:r>
    </w:p>
    <w:p w14:paraId="30E4C64D" w14:textId="77777777" w:rsidR="00E07335" w:rsidRDefault="00226D04">
      <w:pPr>
        <w:rPr>
          <w:sz w:val="24"/>
          <w:szCs w:val="24"/>
        </w:rPr>
      </w:pPr>
      <w:r>
        <w:rPr>
          <w:sz w:val="24"/>
          <w:szCs w:val="24"/>
        </w:rPr>
        <w:t>-Practica De Deporte.</w:t>
      </w:r>
    </w:p>
    <w:p w14:paraId="53985170" w14:textId="77777777" w:rsidR="00E07335" w:rsidRDefault="00E07335">
      <w:pPr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15790AE2" w14:textId="77777777" w:rsidR="00E07335" w:rsidRPr="00226D04" w:rsidRDefault="00EC6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ucida Calligraphy" w:eastAsia="Quintessential" w:hAnsi="Lucida Calligraphy" w:cs="Quintessential"/>
          <w:color w:val="000000"/>
          <w:sz w:val="32"/>
          <w:szCs w:val="32"/>
        </w:rPr>
      </w:pPr>
      <w:r w:rsidRPr="00226D04">
        <w:rPr>
          <w:rFonts w:ascii="Lucida Calligraphy" w:eastAsia="Quintessential" w:hAnsi="Lucida Calligraphy" w:cs="Quintessential"/>
          <w:b/>
          <w:color w:val="000000"/>
          <w:sz w:val="32"/>
          <w:szCs w:val="32"/>
          <w:u w:val="single"/>
        </w:rPr>
        <w:t>Referencias Personales:</w:t>
      </w:r>
    </w:p>
    <w:p w14:paraId="5FA347BB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Quintessential" w:eastAsia="Quintessential" w:hAnsi="Quintessential" w:cs="Quintessential"/>
          <w:b/>
          <w:sz w:val="32"/>
          <w:szCs w:val="32"/>
          <w:u w:val="single"/>
        </w:rPr>
      </w:pPr>
    </w:p>
    <w:p w14:paraId="61D3C8A5" w14:textId="43B47C6A" w:rsidR="00794B44" w:rsidRPr="00794B44" w:rsidRDefault="00794B44" w:rsidP="00794B44">
      <w:pPr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- </w:t>
      </w:r>
      <w:r w:rsidRPr="00794B44">
        <w:rPr>
          <w:rFonts w:cs="Times New Roman"/>
          <w:sz w:val="24"/>
          <w:szCs w:val="24"/>
          <w:lang w:eastAsia="en-US"/>
        </w:rPr>
        <w:t xml:space="preserve">Patricia Yamileth Alfaro, secretaria en el Área de Contabilidad en el Hospital Doctor Roberto Suazo Córdova </w:t>
      </w:r>
      <w:r w:rsidRPr="00794B44">
        <w:rPr>
          <w:rFonts w:cs="Times New Roman"/>
          <w:sz w:val="24"/>
          <w:szCs w:val="24"/>
          <w:lang w:eastAsia="en-US"/>
        </w:rPr>
        <w:tab/>
        <w:t>Cel: 9667-0531</w:t>
      </w:r>
    </w:p>
    <w:p w14:paraId="14C53BEF" w14:textId="77777777" w:rsidR="00794B44" w:rsidRPr="00794B44" w:rsidRDefault="00794B44" w:rsidP="00794B44">
      <w:pPr>
        <w:rPr>
          <w:rFonts w:cs="Times New Roman"/>
          <w:sz w:val="24"/>
          <w:szCs w:val="24"/>
          <w:lang w:eastAsia="en-US"/>
        </w:rPr>
      </w:pPr>
      <w:r w:rsidRPr="00794B44">
        <w:rPr>
          <w:rFonts w:cs="Times New Roman"/>
          <w:sz w:val="24"/>
          <w:szCs w:val="24"/>
          <w:lang w:eastAsia="en-US"/>
        </w:rPr>
        <w:t>-Juan Pablo Castillo Cortes: Gerente de Empresas ALUVIJOHN</w:t>
      </w:r>
    </w:p>
    <w:p w14:paraId="6D98F911" w14:textId="77777777" w:rsidR="00794B44" w:rsidRPr="00794B44" w:rsidRDefault="00794B44" w:rsidP="00794B44">
      <w:pPr>
        <w:rPr>
          <w:rFonts w:cs="Times New Roman"/>
          <w:sz w:val="24"/>
          <w:szCs w:val="24"/>
          <w:lang w:eastAsia="en-US"/>
        </w:rPr>
      </w:pPr>
      <w:r w:rsidRPr="00794B44">
        <w:rPr>
          <w:rFonts w:cs="Times New Roman"/>
          <w:sz w:val="24"/>
          <w:szCs w:val="24"/>
          <w:lang w:eastAsia="en-US"/>
        </w:rPr>
        <w:t xml:space="preserve"> Cel: 3388-1442</w:t>
      </w:r>
    </w:p>
    <w:p w14:paraId="2097F8B0" w14:textId="77777777" w:rsidR="00794B44" w:rsidRPr="00794B44" w:rsidRDefault="00794B44" w:rsidP="00794B44">
      <w:pPr>
        <w:rPr>
          <w:rFonts w:cs="Times New Roman"/>
          <w:sz w:val="24"/>
          <w:szCs w:val="24"/>
          <w:lang w:eastAsia="en-US"/>
        </w:rPr>
      </w:pPr>
      <w:r w:rsidRPr="00794B44">
        <w:rPr>
          <w:rFonts w:cs="Times New Roman"/>
          <w:sz w:val="24"/>
          <w:szCs w:val="24"/>
          <w:lang w:eastAsia="en-US"/>
        </w:rPr>
        <w:t>-</w:t>
      </w:r>
      <w:r w:rsidRPr="00794B44">
        <w:rPr>
          <w:color w:val="000000"/>
          <w:sz w:val="24"/>
          <w:szCs w:val="24"/>
        </w:rPr>
        <w:t xml:space="preserve">Gabriel </w:t>
      </w:r>
      <w:proofErr w:type="spellStart"/>
      <w:r w:rsidRPr="00794B44">
        <w:rPr>
          <w:color w:val="000000"/>
          <w:sz w:val="24"/>
          <w:szCs w:val="24"/>
        </w:rPr>
        <w:t>Urquia</w:t>
      </w:r>
      <w:proofErr w:type="spellEnd"/>
      <w:r w:rsidRPr="00794B44">
        <w:rPr>
          <w:color w:val="000000"/>
          <w:sz w:val="24"/>
          <w:szCs w:val="24"/>
        </w:rPr>
        <w:t xml:space="preserve"> Moreno:</w:t>
      </w:r>
      <w:r w:rsidRPr="00794B44">
        <w:rPr>
          <w:rFonts w:cs="Times New Roman"/>
          <w:sz w:val="24"/>
          <w:szCs w:val="24"/>
          <w:lang w:eastAsia="en-US"/>
        </w:rPr>
        <w:t xml:space="preserve"> </w:t>
      </w:r>
      <w:r w:rsidRPr="00794B44">
        <w:rPr>
          <w:color w:val="000000"/>
          <w:sz w:val="24"/>
          <w:szCs w:val="24"/>
        </w:rPr>
        <w:t>Inspector de Lectura en Empresa Energía Honduras</w:t>
      </w:r>
    </w:p>
    <w:p w14:paraId="012C46FE" w14:textId="77777777" w:rsidR="00794B44" w:rsidRPr="00794B44" w:rsidRDefault="00794B44" w:rsidP="00794B44">
      <w:pPr>
        <w:spacing w:after="0" w:line="256" w:lineRule="auto"/>
        <w:ind w:left="360" w:hanging="720"/>
        <w:rPr>
          <w:color w:val="000000"/>
          <w:sz w:val="24"/>
          <w:szCs w:val="24"/>
        </w:rPr>
      </w:pPr>
      <w:r w:rsidRPr="00794B44">
        <w:rPr>
          <w:color w:val="000000"/>
          <w:sz w:val="24"/>
          <w:szCs w:val="24"/>
        </w:rPr>
        <w:t xml:space="preserve">        Cel.: 3356-9902</w:t>
      </w:r>
    </w:p>
    <w:p w14:paraId="27505C82" w14:textId="77777777" w:rsidR="00E07335" w:rsidRDefault="00E0733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  <w:sz w:val="24"/>
          <w:szCs w:val="24"/>
        </w:rPr>
      </w:pPr>
    </w:p>
    <w:sectPr w:rsidR="00E0733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cing Script">
    <w:altName w:val="Times New Roman"/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134A4"/>
    <w:multiLevelType w:val="multilevel"/>
    <w:tmpl w:val="83ACF8EA"/>
    <w:lvl w:ilvl="0">
      <w:start w:val="1"/>
      <w:numFmt w:val="upperRoman"/>
      <w:lvlText w:val="%1."/>
      <w:lvlJc w:val="right"/>
      <w:pPr>
        <w:ind w:left="36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057E53"/>
    <w:multiLevelType w:val="multilevel"/>
    <w:tmpl w:val="FE48D408"/>
    <w:lvl w:ilvl="0">
      <w:start w:val="2"/>
      <w:numFmt w:val="bullet"/>
      <w:lvlText w:val="-"/>
      <w:lvlJc w:val="left"/>
      <w:pPr>
        <w:ind w:left="720" w:hanging="360"/>
      </w:pPr>
      <w:rPr>
        <w:rFonts w:ascii="Quintessential" w:eastAsia="Quintessential" w:hAnsi="Quintessential" w:cs="Quintessent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102F38"/>
    <w:multiLevelType w:val="multilevel"/>
    <w:tmpl w:val="813A35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35"/>
    <w:rsid w:val="00226D04"/>
    <w:rsid w:val="00794B44"/>
    <w:rsid w:val="00E07335"/>
    <w:rsid w:val="00E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73B"/>
  <w15:docId w15:val="{37C17C9A-B631-4FBC-86B1-76FBA59E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HN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elaalcerronelsondavi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Galvez</dc:creator>
  <cp:lastModifiedBy>Juan</cp:lastModifiedBy>
  <cp:revision>2</cp:revision>
  <cp:lastPrinted>2020-12-11T19:09:00Z</cp:lastPrinted>
  <dcterms:created xsi:type="dcterms:W3CDTF">2020-12-11T19:10:00Z</dcterms:created>
  <dcterms:modified xsi:type="dcterms:W3CDTF">2020-12-11T19:10:00Z</dcterms:modified>
</cp:coreProperties>
</file>