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14"/>
        <w:jc w:val="both"/>
        <w:rPr/>
      </w:pPr>
      <w:r>
        <w:t>Objetivo</w:t>
      </w:r>
      <w:r>
        <w:t xml:space="preserve"> </w:t>
      </w:r>
      <w:r>
        <w:tab/>
      </w:r>
    </w:p>
    <w:p>
      <w:pPr>
        <w:pStyle w:val="style4114"/>
        <w:ind w:left="720"/>
        <w:jc w:val="both"/>
        <w:rPr/>
      </w:pPr>
      <w:r>
        <w:rPr>
          <w:b w:val="false"/>
          <w:i/>
          <w:iCs/>
          <w:spacing w:val="8"/>
          <w:sz w:val="21"/>
        </w:rPr>
        <w:t xml:space="preserve">Liderar un </w:t>
      </w:r>
      <w:r>
        <w:rPr>
          <w:b w:val="false"/>
          <w:i/>
          <w:iCs/>
          <w:spacing w:val="8"/>
          <w:sz w:val="21"/>
        </w:rPr>
        <w:t>equipo</w:t>
      </w:r>
      <w:r>
        <w:rPr>
          <w:b w:val="false"/>
          <w:i/>
          <w:iCs/>
          <w:spacing w:val="8"/>
          <w:sz w:val="21"/>
        </w:rPr>
        <w:t xml:space="preserve"> de trabajo comprometido y enfocado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>en</w:t>
      </w:r>
      <w:r>
        <w:rPr>
          <w:b w:val="false"/>
          <w:i/>
          <w:iCs/>
          <w:spacing w:val="8"/>
          <w:sz w:val="21"/>
        </w:rPr>
        <w:t xml:space="preserve"> las operaciones</w:t>
      </w:r>
      <w:r>
        <w:rPr>
          <w:b w:val="false"/>
          <w:i/>
          <w:iCs/>
          <w:spacing w:val="8"/>
          <w:sz w:val="21"/>
        </w:rPr>
        <w:t xml:space="preserve"> de la empresa,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>con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>comunicación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 xml:space="preserve">efectiva </w:t>
      </w:r>
      <w:r>
        <w:rPr>
          <w:b w:val="false"/>
          <w:i/>
          <w:iCs/>
          <w:spacing w:val="8"/>
          <w:sz w:val="21"/>
        </w:rPr>
        <w:t>y mi habilidad en el manejo de proyectos, desarrol</w:t>
      </w:r>
      <w:r>
        <w:rPr>
          <w:b w:val="false"/>
          <w:i/>
          <w:iCs/>
          <w:spacing w:val="8"/>
          <w:sz w:val="21"/>
        </w:rPr>
        <w:t>l</w:t>
      </w:r>
      <w:r>
        <w:rPr>
          <w:b w:val="false"/>
          <w:i/>
          <w:iCs/>
          <w:spacing w:val="8"/>
          <w:sz w:val="21"/>
        </w:rPr>
        <w:t xml:space="preserve">adas y adquiridas durante mis </w:t>
      </w:r>
      <w:r>
        <w:rPr>
          <w:b w:val="false"/>
          <w:i/>
          <w:iCs/>
          <w:spacing w:val="8"/>
          <w:sz w:val="21"/>
        </w:rPr>
        <w:t>23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>años</w:t>
      </w:r>
      <w:r>
        <w:rPr>
          <w:b w:val="false"/>
          <w:i/>
          <w:iCs/>
          <w:spacing w:val="8"/>
          <w:sz w:val="21"/>
        </w:rPr>
        <w:t xml:space="preserve"> de experiencia laboral</w:t>
      </w:r>
      <w:r>
        <w:rPr>
          <w:b w:val="false"/>
          <w:i/>
          <w:iCs/>
          <w:spacing w:val="8"/>
          <w:sz w:val="21"/>
        </w:rPr>
        <w:t xml:space="preserve">, </w:t>
      </w:r>
      <w:r>
        <w:rPr>
          <w:b w:val="false"/>
          <w:i/>
          <w:iCs/>
          <w:spacing w:val="8"/>
          <w:sz w:val="21"/>
        </w:rPr>
        <w:t>probadas</w:t>
      </w:r>
      <w:r>
        <w:rPr>
          <w:b w:val="false"/>
          <w:i/>
          <w:iCs/>
          <w:spacing w:val="8"/>
          <w:sz w:val="21"/>
        </w:rPr>
        <w:t xml:space="preserve"> </w:t>
      </w:r>
      <w:r>
        <w:rPr>
          <w:b w:val="false"/>
          <w:i/>
          <w:iCs/>
          <w:spacing w:val="8"/>
          <w:sz w:val="21"/>
        </w:rPr>
        <w:t>proactivamente y con un manejo efectivo de costos.</w:t>
      </w:r>
    </w:p>
    <w:p>
      <w:pPr>
        <w:pStyle w:val="style4114"/>
        <w:jc w:val="both"/>
        <w:rPr/>
      </w:pPr>
      <w:r>
        <w:t>Perfil</w:t>
      </w:r>
      <w:r>
        <w:t xml:space="preserve"> </w:t>
      </w:r>
      <w:r>
        <w:tab/>
      </w:r>
    </w:p>
    <w:p>
      <w:pPr>
        <w:pStyle w:val="style4114"/>
        <w:ind w:left="720"/>
        <w:jc w:val="both"/>
        <w:rPr>
          <w:noProof/>
        </w:rPr>
      </w:pPr>
      <w:r>
        <w:rPr>
          <w:b w:val="false"/>
          <w:noProof/>
          <w:sz w:val="21"/>
          <w:szCs w:val="21"/>
        </w:rPr>
        <w:t>Auto</w:t>
      </w:r>
      <w:r>
        <w:rPr>
          <w:b w:val="false"/>
          <w:noProof/>
          <w:sz w:val="21"/>
          <w:szCs w:val="21"/>
        </w:rPr>
        <w:t>motivado, responsable y profesional centrado en el negoci</w:t>
      </w:r>
      <w:r>
        <w:rPr>
          <w:b w:val="false"/>
          <w:noProof/>
          <w:sz w:val="21"/>
          <w:szCs w:val="21"/>
        </w:rPr>
        <w:t xml:space="preserve">o con un exitoso historial de </w:t>
      </w:r>
      <w:r>
        <w:rPr>
          <w:b w:val="false"/>
          <w:noProof/>
          <w:sz w:val="21"/>
          <w:szCs w:val="21"/>
        </w:rPr>
        <w:t>23</w:t>
      </w:r>
      <w:r>
        <w:rPr>
          <w:b w:val="false"/>
          <w:noProof/>
          <w:sz w:val="21"/>
          <w:szCs w:val="21"/>
        </w:rPr>
        <w:t xml:space="preserve"> años</w:t>
      </w:r>
      <w:r>
        <w:rPr>
          <w:b w:val="false"/>
          <w:noProof/>
          <w:sz w:val="21"/>
          <w:szCs w:val="21"/>
        </w:rPr>
        <w:t>;</w:t>
      </w:r>
      <w:r>
        <w:rPr>
          <w:b w:val="false"/>
          <w:noProof/>
          <w:sz w:val="21"/>
          <w:szCs w:val="21"/>
        </w:rPr>
        <w:t xml:space="preserve"> de fácil adaptación a diferentes puestos de trabajo y </w:t>
      </w:r>
      <w:r>
        <w:rPr>
          <w:b w:val="false"/>
          <w:noProof/>
          <w:sz w:val="21"/>
          <w:szCs w:val="21"/>
        </w:rPr>
        <w:t>roles</w:t>
      </w:r>
      <w:r>
        <w:rPr>
          <w:b w:val="false"/>
          <w:noProof/>
          <w:sz w:val="21"/>
          <w:szCs w:val="21"/>
        </w:rPr>
        <w:t xml:space="preserve"> en cualquier empresa. Diplomático y con la delicadeza para negociar en </w:t>
      </w:r>
      <w:r>
        <w:rPr>
          <w:b w:val="false"/>
          <w:noProof/>
          <w:sz w:val="21"/>
          <w:szCs w:val="21"/>
        </w:rPr>
        <w:t>todos los niveles</w:t>
      </w:r>
      <w:r>
        <w:rPr>
          <w:b w:val="false"/>
          <w:noProof/>
          <w:sz w:val="21"/>
          <w:szCs w:val="21"/>
        </w:rPr>
        <w:t xml:space="preserve"> de una empresa</w:t>
      </w:r>
      <w:r>
        <w:rPr>
          <w:b w:val="false"/>
          <w:noProof/>
          <w:sz w:val="21"/>
          <w:szCs w:val="21"/>
        </w:rPr>
        <w:t>.</w:t>
      </w:r>
      <w:r>
        <w:rPr>
          <w:b w:val="false"/>
          <w:noProof/>
          <w:sz w:val="21"/>
          <w:szCs w:val="21"/>
        </w:rPr>
        <w:t xml:space="preserve"> Activo y centrado en los resultados </w:t>
      </w:r>
      <w:r>
        <w:rPr>
          <w:b w:val="false"/>
          <w:noProof/>
          <w:sz w:val="21"/>
          <w:szCs w:val="21"/>
        </w:rPr>
        <w:t>para</w:t>
      </w:r>
      <w:r>
        <w:rPr>
          <w:b w:val="false"/>
          <w:noProof/>
          <w:sz w:val="21"/>
          <w:szCs w:val="21"/>
        </w:rPr>
        <w:t xml:space="preserve"> alcanzarlos junto con el equipo.</w:t>
      </w:r>
      <w:r>
        <w:rPr>
          <w:b w:val="false"/>
          <w:noProof/>
          <w:sz w:val="21"/>
          <w:szCs w:val="21"/>
        </w:rPr>
        <w:t xml:space="preserve"> </w:t>
      </w:r>
      <w:r>
        <w:rPr>
          <w:b w:val="false"/>
          <w:noProof/>
          <w:sz w:val="21"/>
          <w:szCs w:val="21"/>
        </w:rPr>
        <w:t xml:space="preserve">Con capacidad </w:t>
      </w:r>
      <w:r>
        <w:rPr>
          <w:b w:val="false"/>
          <w:noProof/>
          <w:sz w:val="21"/>
          <w:szCs w:val="21"/>
        </w:rPr>
        <w:t>para</w:t>
      </w:r>
      <w:r>
        <w:rPr>
          <w:b w:val="false"/>
          <w:noProof/>
          <w:sz w:val="21"/>
          <w:szCs w:val="21"/>
        </w:rPr>
        <w:t xml:space="preserve"> trascen</w:t>
      </w:r>
      <w:r>
        <w:rPr>
          <w:b w:val="false"/>
          <w:noProof/>
          <w:sz w:val="21"/>
          <w:szCs w:val="21"/>
        </w:rPr>
        <w:t>der</w:t>
      </w:r>
      <w:r>
        <w:rPr>
          <w:b w:val="false"/>
          <w:noProof/>
          <w:sz w:val="21"/>
          <w:szCs w:val="21"/>
        </w:rPr>
        <w:t xml:space="preserve"> diferencias culturales.</w:t>
      </w:r>
    </w:p>
    <w:p>
      <w:pPr>
        <w:pStyle w:val="style4114"/>
        <w:jc w:val="both"/>
        <w:rPr/>
      </w:pPr>
      <w:r>
        <w:rPr>
          <w:noProof/>
        </w:rPr>
        <w:t>Resumen de Habilidades</w:t>
      </w:r>
      <w:r>
        <w:rPr>
          <w:noProof/>
        </w:rPr>
        <w:t xml:space="preserve"> </w:t>
      </w:r>
      <w:r>
        <w:rPr>
          <w:noProof/>
        </w:rPr>
        <w:tab/>
      </w:r>
    </w:p>
    <w:tbl>
      <w:tblPr>
        <w:tblW w:w="908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584"/>
        <w:gridCol w:w="4500"/>
      </w:tblGrid>
      <w:tr>
        <w:trPr>
          <w:trHeight w:val="882" w:hRule="atLeast"/>
        </w:trPr>
        <w:tc>
          <w:tcPr>
            <w:tcW w:w="4584" w:type="dxa"/>
            <w:tcBorders/>
          </w:tcPr>
          <w:p>
            <w:pPr>
              <w:pStyle w:val="style0"/>
              <w:numPr>
                <w:ilvl w:val="0"/>
                <w:numId w:val="6"/>
              </w:numPr>
              <w:rPr/>
            </w:pPr>
            <w:r>
              <w:t xml:space="preserve">Planeación y </w:t>
            </w:r>
            <w:r>
              <w:t>Gestión de</w:t>
            </w:r>
            <w:r>
              <w:t xml:space="preserve"> la Producción</w:t>
            </w:r>
          </w:p>
          <w:p>
            <w:pPr>
              <w:pStyle w:val="style0"/>
              <w:numPr>
                <w:ilvl w:val="0"/>
                <w:numId w:val="6"/>
              </w:numPr>
              <w:rPr/>
            </w:pPr>
            <w:r>
              <w:t>Gestión</w:t>
            </w:r>
            <w:r>
              <w:t xml:space="preserve"> de Proyectos</w:t>
            </w:r>
          </w:p>
          <w:p>
            <w:pPr>
              <w:pStyle w:val="style0"/>
              <w:numPr>
                <w:ilvl w:val="0"/>
                <w:numId w:val="6"/>
              </w:numPr>
              <w:rPr/>
            </w:pPr>
            <w:r>
              <w:t>Trabajo en equipo</w:t>
            </w:r>
          </w:p>
          <w:p>
            <w:pPr>
              <w:pStyle w:val="style0"/>
              <w:numPr>
                <w:ilvl w:val="0"/>
                <w:numId w:val="6"/>
              </w:numPr>
              <w:jc w:val="both"/>
              <w:rPr/>
            </w:pPr>
            <w:r>
              <w:t>GSD</w:t>
            </w:r>
            <w:r>
              <w:rPr>
                <w:rStyle w:val="style38"/>
              </w:rPr>
              <w:footnoteReference w:id="1"/>
            </w:r>
            <w:r>
              <w:t xml:space="preserve"> </w:t>
            </w:r>
            <w:r>
              <w:t>Practitioner</w:t>
            </w:r>
            <w:r>
              <w:t xml:space="preserve"> (Grado A)</w:t>
            </w:r>
          </w:p>
          <w:p>
            <w:pPr>
              <w:pStyle w:val="style0"/>
              <w:numPr>
                <w:ilvl w:val="0"/>
                <w:numId w:val="6"/>
              </w:numPr>
              <w:rPr/>
            </w:pPr>
          </w:p>
          <w:p>
            <w:pPr>
              <w:pStyle w:val="style0"/>
              <w:ind w:left="720"/>
              <w:rPr/>
            </w:pPr>
          </w:p>
        </w:tc>
        <w:tc>
          <w:tcPr>
            <w:tcW w:w="4500" w:type="dxa"/>
            <w:tcBorders/>
          </w:tcPr>
          <w:p>
            <w:pPr>
              <w:pStyle w:val="style0"/>
              <w:numPr>
                <w:ilvl w:val="0"/>
                <w:numId w:val="6"/>
              </w:numPr>
              <w:jc w:val="both"/>
              <w:rPr/>
            </w:pPr>
            <w:r>
              <w:t>TOYOTA KATA Coach</w:t>
            </w:r>
          </w:p>
          <w:p>
            <w:pPr>
              <w:pStyle w:val="style0"/>
              <w:numPr>
                <w:ilvl w:val="0"/>
                <w:numId w:val="6"/>
              </w:numPr>
              <w:jc w:val="both"/>
              <w:rPr/>
            </w:pPr>
            <w:r>
              <w:t>Lean Sigma Black Belt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lang w:val="en-US"/>
              </w:rPr>
            </w:pPr>
            <w:r>
              <w:t xml:space="preserve">Facilitador Lean 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Facilitador</w:t>
            </w:r>
            <w:r>
              <w:rPr>
                <w:lang w:val="en-US"/>
              </w:rPr>
              <w:t xml:space="preserve"> Kaizen 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RBS</w:t>
            </w:r>
            <w:r>
              <w:rPr>
                <w:rStyle w:val="style38"/>
              </w:rPr>
              <w:footnoteReference w:id="2"/>
            </w:r>
            <w:r>
              <w:rPr>
                <w:lang w:val="en-US"/>
              </w:rPr>
              <w:t xml:space="preserve"> Trainer &amp; Facilitator</w:t>
            </w:r>
          </w:p>
        </w:tc>
      </w:tr>
    </w:tbl>
    <w:p>
      <w:pPr>
        <w:pStyle w:val="style4114"/>
        <w:jc w:val="both"/>
        <w:rPr/>
      </w:pPr>
      <w:r>
        <w:t>Historia Laboral</w:t>
      </w:r>
      <w:r>
        <w:t xml:space="preserve"> </w:t>
      </w:r>
      <w:r>
        <w:tab/>
      </w: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RR Donnelley</w:t>
      </w:r>
      <w:r>
        <w:rPr>
          <w:b/>
          <w:caps/>
          <w:color w:val="auto"/>
          <w:sz w:val="20"/>
        </w:rPr>
        <w:t xml:space="preserve"> – </w:t>
      </w:r>
      <w:r>
        <w:rPr>
          <w:b/>
        </w:rPr>
        <w:t xml:space="preserve">Soyapango, San Salvador, </w:t>
      </w:r>
      <w:r>
        <w:rPr>
          <w:b/>
        </w:rPr>
        <w:t>El Salvador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b/>
          <w:caps/>
          <w:color w:val="auto"/>
          <w:sz w:val="20"/>
        </w:rPr>
      </w:pPr>
      <w:r>
        <w:t xml:space="preserve">Gerente </w:t>
      </w:r>
      <w:r>
        <w:t>Regional de Manufactura – Centroamérica – Julio de 2016</w:t>
      </w:r>
      <w:r>
        <w:t xml:space="preserve"> – Hasta la fecha</w:t>
      </w:r>
    </w:p>
    <w:p>
      <w:pPr>
        <w:pStyle w:val="style179"/>
        <w:spacing w:after="0"/>
        <w:jc w:val="both"/>
        <w:rPr>
          <w:b/>
          <w:caps/>
          <w:color w:val="auto"/>
          <w:sz w:val="20"/>
        </w:rPr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 xml:space="preserve">INDUSTRIAS MERLET – </w:t>
      </w:r>
      <w:r>
        <w:rPr>
          <w:b/>
        </w:rPr>
        <w:t>Plan de La Laguna, Antiguo Cuscatlán, La Libertad, El Salvador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>Gerente de Ingeniería y Lean, Sep</w:t>
      </w:r>
      <w:r>
        <w:t>tiembre de 2015 – Julio 2016</w:t>
      </w:r>
    </w:p>
    <w:p>
      <w:pPr>
        <w:pStyle w:val="style179"/>
        <w:spacing w:after="0"/>
        <w:jc w:val="both"/>
        <w:rPr>
          <w:b/>
        </w:rPr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DECOTEX international, ltda. de c.v.</w:t>
      </w:r>
      <w:r>
        <w:rPr>
          <w:b/>
        </w:rPr>
        <w:t xml:space="preserve"> – </w:t>
      </w:r>
      <w:r>
        <w:rPr>
          <w:b/>
        </w:rPr>
        <w:t>Ciudad Arce, La Libertad, El Salvador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 xml:space="preserve">Lean &amp; </w:t>
      </w:r>
      <w:r>
        <w:t>Compliance</w:t>
      </w:r>
      <w:r>
        <w:t xml:space="preserve"> Manager</w:t>
      </w:r>
      <w:r>
        <w:t>, Febrero</w:t>
      </w:r>
      <w:r>
        <w:t xml:space="preserve"> de 2014 – Febrero 20 de 2015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>Operations</w:t>
      </w:r>
      <w:r>
        <w:t xml:space="preserve"> Manager, Septiembre 2 de 2013 – </w:t>
      </w:r>
      <w:r>
        <w:t>Marzo de 2014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>Lean Manager, J</w:t>
      </w:r>
      <w:r>
        <w:t>unio 13 de 2013 – Septiembre 1 de 2013</w:t>
      </w:r>
    </w:p>
    <w:p>
      <w:pPr>
        <w:pStyle w:val="style179"/>
        <w:spacing w:after="0"/>
        <w:ind w:left="1800"/>
        <w:jc w:val="both"/>
        <w:rPr/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R-pac international corp.</w:t>
      </w:r>
      <w:r>
        <w:rPr>
          <w:b/>
        </w:rPr>
        <w:t xml:space="preserve"> – San </w:t>
      </w:r>
      <w:r>
        <w:rPr>
          <w:b/>
        </w:rPr>
        <w:t>Salvador, El Salvador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 xml:space="preserve">Gerente de </w:t>
      </w:r>
      <w:r>
        <w:t>Producción</w:t>
      </w:r>
      <w:r>
        <w:t xml:space="preserve">, Abril 25 de 2011 – </w:t>
      </w:r>
      <w:r>
        <w:t>Abril 30 de 2013</w:t>
      </w:r>
    </w:p>
    <w:p>
      <w:pPr>
        <w:pStyle w:val="style179"/>
        <w:spacing w:after="0"/>
        <w:jc w:val="both"/>
        <w:rPr>
          <w:b/>
          <w:caps/>
          <w:color w:val="auto"/>
          <w:sz w:val="20"/>
        </w:rPr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AVERY DENNISON R</w:t>
      </w:r>
      <w:r>
        <w:rPr>
          <w:b/>
          <w:caps/>
          <w:color w:val="auto"/>
          <w:sz w:val="20"/>
        </w:rPr>
        <w:t>B</w:t>
      </w:r>
      <w:r>
        <w:rPr>
          <w:b/>
          <w:caps/>
          <w:color w:val="auto"/>
          <w:sz w:val="20"/>
        </w:rPr>
        <w:t>IS HONDURAS</w:t>
      </w:r>
      <w:r>
        <w:rPr>
          <w:b/>
        </w:rPr>
        <w:t xml:space="preserve"> – San Pedro Sula, Cortes, Honduras</w:t>
      </w:r>
    </w:p>
    <w:p>
      <w:pPr>
        <w:pStyle w:val="style179"/>
        <w:numPr>
          <w:ilvl w:val="0"/>
          <w:numId w:val="7"/>
        </w:numPr>
        <w:spacing w:after="0"/>
        <w:jc w:val="both"/>
        <w:rPr/>
      </w:pPr>
      <w:r>
        <w:t>Operation</w:t>
      </w:r>
      <w:r>
        <w:t>s</w:t>
      </w:r>
      <w:r>
        <w:t xml:space="preserve"> Manager, </w:t>
      </w:r>
      <w:r>
        <w:t>Septiembre</w:t>
      </w:r>
      <w:r>
        <w:t xml:space="preserve"> 2008 </w:t>
      </w:r>
      <w:r>
        <w:t>– Diciembre 2010</w:t>
      </w:r>
      <w:r>
        <w:t>.</w:t>
      </w:r>
    </w:p>
    <w:p>
      <w:pPr>
        <w:pStyle w:val="style179"/>
        <w:spacing w:after="0"/>
        <w:ind w:left="2160"/>
        <w:jc w:val="both"/>
        <w:rPr>
          <w:caps/>
          <w:color w:val="auto"/>
          <w:sz w:val="20"/>
        </w:rPr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AVERY DENNISON RIS EL SALVADOR</w:t>
      </w:r>
      <w:r>
        <w:rPr>
          <w:b/>
        </w:rPr>
        <w:t xml:space="preserve"> – Olocuilta, La Paz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lang w:val="en-US"/>
        </w:rPr>
      </w:pPr>
      <w:r>
        <w:rPr>
          <w:lang w:val="en-US"/>
        </w:rPr>
        <w:t>ELS</w:t>
      </w:r>
      <w:r>
        <w:rPr>
          <w:rStyle w:val="style38"/>
          <w:lang w:val="en-US"/>
        </w:rPr>
        <w:footnoteReference w:id="3"/>
      </w:r>
      <w:r>
        <w:rPr>
          <w:lang w:val="en-US"/>
        </w:rPr>
        <w:t>, EHS</w:t>
      </w:r>
      <w:r>
        <w:rPr>
          <w:rStyle w:val="style38"/>
          <w:lang w:val="en-US"/>
        </w:rPr>
        <w:footnoteReference w:id="4"/>
      </w:r>
      <w:r>
        <w:rPr>
          <w:lang w:val="en-US"/>
        </w:rPr>
        <w:t xml:space="preserve"> and Quality Manager, Julio/2006 – Agosto/</w:t>
      </w:r>
      <w:r>
        <w:rPr>
          <w:lang w:val="en-US"/>
        </w:rPr>
        <w:t>2008</w:t>
      </w:r>
    </w:p>
    <w:p>
      <w:pPr>
        <w:pStyle w:val="style179"/>
        <w:numPr>
          <w:ilvl w:val="0"/>
          <w:numId w:val="16"/>
        </w:numPr>
        <w:spacing w:after="0"/>
        <w:jc w:val="both"/>
        <w:rPr/>
      </w:pPr>
      <w:r>
        <w:t xml:space="preserve">ELS &amp; EHS Leader, </w:t>
      </w:r>
      <w:r>
        <w:rPr>
          <w:rFonts w:cs="Tahoma"/>
          <w:spacing w:val="-3"/>
          <w:szCs w:val="21"/>
        </w:rPr>
        <w:t>Di</w:t>
      </w:r>
      <w:r>
        <w:rPr>
          <w:rFonts w:cs="Tahoma"/>
          <w:spacing w:val="-3"/>
          <w:szCs w:val="21"/>
        </w:rPr>
        <w:t>ciembre</w:t>
      </w:r>
      <w:r>
        <w:rPr>
          <w:rFonts w:cs="Tahoma"/>
          <w:spacing w:val="-3"/>
          <w:szCs w:val="21"/>
        </w:rPr>
        <w:t>/2005–Junio/2006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lang w:val="en-US"/>
        </w:rPr>
      </w:pPr>
      <w:r>
        <w:rPr>
          <w:lang w:val="en-US"/>
        </w:rPr>
        <w:t>Flexographic &amp; Printed Fa</w:t>
      </w:r>
      <w:r>
        <w:rPr>
          <w:lang w:val="en-US"/>
        </w:rPr>
        <w:t xml:space="preserve">bric Label Leader, </w:t>
      </w:r>
      <w:r>
        <w:rPr>
          <w:lang w:val="en-US"/>
        </w:rPr>
        <w:t>Octubre</w:t>
      </w:r>
      <w:r>
        <w:rPr>
          <w:lang w:val="en-US"/>
        </w:rPr>
        <w:t xml:space="preserve"> – Dici</w:t>
      </w:r>
      <w:r>
        <w:rPr>
          <w:lang w:val="en-US"/>
        </w:rPr>
        <w:t>embre</w:t>
      </w:r>
      <w:r>
        <w:rPr>
          <w:lang w:val="en-US"/>
        </w:rPr>
        <w:t>/2005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lang w:val="en-US"/>
        </w:rPr>
      </w:pPr>
      <w:r>
        <w:rPr>
          <w:lang w:val="en-US"/>
        </w:rPr>
        <w:t>Flexographic &amp; Printed Fabric Label Production Supervisor, Marzo – Septiembre/2005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lang w:val="en-US"/>
        </w:rPr>
      </w:pPr>
      <w:r>
        <w:rPr>
          <w:lang w:val="en-US"/>
        </w:rPr>
        <w:t>Lean Six Sigma Black Belt Candidate, Enero – Marzo/2005</w:t>
      </w:r>
    </w:p>
    <w:p>
      <w:pPr>
        <w:pStyle w:val="style179"/>
        <w:numPr>
          <w:ilvl w:val="0"/>
          <w:numId w:val="16"/>
        </w:numPr>
        <w:spacing w:after="0"/>
        <w:jc w:val="both"/>
        <w:rPr/>
      </w:pPr>
      <w:r>
        <w:t xml:space="preserve">Maintenance &amp; EHS Coordinator, </w:t>
      </w:r>
      <w:r>
        <w:t>Septiembre – Diciembre</w:t>
      </w:r>
      <w:r>
        <w:t>/2004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lang w:val="en-US"/>
        </w:rPr>
      </w:pPr>
      <w:r>
        <w:rPr>
          <w:lang w:val="en-US"/>
        </w:rPr>
        <w:t>Process Engineer &amp; Technology Transfer, Mayo – Septiembre/2004</w:t>
      </w:r>
    </w:p>
    <w:p>
      <w:pPr>
        <w:pStyle w:val="style179"/>
        <w:spacing w:after="0"/>
        <w:ind w:left="448" w:right="544"/>
        <w:jc w:val="both"/>
        <w:rPr>
          <w:b/>
          <w:caps/>
          <w:color w:val="auto"/>
          <w:sz w:val="20"/>
          <w:lang w:val="en-US"/>
        </w:rPr>
      </w:pPr>
    </w:p>
    <w:p>
      <w:pPr>
        <w:pStyle w:val="style179"/>
        <w:spacing w:after="0"/>
        <w:jc w:val="both"/>
        <w:rPr>
          <w:b/>
        </w:rPr>
      </w:pPr>
      <w:r>
        <w:rPr>
          <w:b/>
          <w:caps/>
          <w:color w:val="auto"/>
          <w:sz w:val="20"/>
        </w:rPr>
        <w:t>Sara lee intimates apparel (confecciones jiboa)</w:t>
      </w:r>
      <w:r>
        <w:rPr>
          <w:b/>
        </w:rPr>
        <w:t xml:space="preserve"> – Rosario de La Paz, El Salvador</w:t>
      </w:r>
    </w:p>
    <w:p>
      <w:pPr>
        <w:pStyle w:val="style179"/>
        <w:numPr>
          <w:ilvl w:val="0"/>
          <w:numId w:val="12"/>
        </w:numPr>
        <w:spacing w:after="0"/>
        <w:jc w:val="both"/>
        <w:rPr/>
      </w:pPr>
      <w:r>
        <w:t>Value</w:t>
      </w:r>
      <w:r>
        <w:t xml:space="preserve"> </w:t>
      </w:r>
      <w:r>
        <w:t>Stream</w:t>
      </w:r>
      <w:r>
        <w:t xml:space="preserve"> </w:t>
      </w:r>
      <w:r>
        <w:t>Engineer</w:t>
      </w:r>
      <w:r>
        <w:rPr>
          <w:rStyle w:val="style38"/>
        </w:rPr>
        <w:footnoteReference w:id="5"/>
      </w:r>
      <w:r>
        <w:t xml:space="preserve">, 2002- </w:t>
      </w:r>
      <w:r>
        <w:t>Abril</w:t>
      </w:r>
      <w:r>
        <w:t xml:space="preserve"> 2003</w:t>
      </w:r>
    </w:p>
    <w:p>
      <w:pPr>
        <w:pStyle w:val="style179"/>
        <w:numPr>
          <w:ilvl w:val="0"/>
          <w:numId w:val="12"/>
        </w:numPr>
        <w:spacing w:after="0"/>
        <w:jc w:val="both"/>
        <w:rPr/>
      </w:pPr>
      <w:r>
        <w:t xml:space="preserve">Superintendente de </w:t>
      </w:r>
      <w:r>
        <w:t>Producción</w:t>
      </w:r>
      <w:r>
        <w:t>, 2001</w:t>
      </w:r>
      <w:r>
        <w:t xml:space="preserve"> </w:t>
      </w:r>
      <w:r>
        <w:t>–</w:t>
      </w:r>
      <w:r>
        <w:t xml:space="preserve"> 2002</w:t>
      </w:r>
    </w:p>
    <w:p>
      <w:pPr>
        <w:pStyle w:val="style179"/>
        <w:numPr>
          <w:ilvl w:val="0"/>
          <w:numId w:val="12"/>
        </w:numPr>
        <w:spacing w:after="0"/>
        <w:jc w:val="both"/>
        <w:rPr/>
      </w:pPr>
      <w:r>
        <w:t>Ingeniero de Planta</w:t>
      </w:r>
      <w:r>
        <w:t>, 2000</w:t>
      </w:r>
      <w:r>
        <w:t xml:space="preserve"> </w:t>
      </w:r>
      <w:r>
        <w:t>–</w:t>
      </w:r>
      <w:r>
        <w:t xml:space="preserve"> 2001</w:t>
      </w:r>
    </w:p>
    <w:p>
      <w:pPr>
        <w:pStyle w:val="style179"/>
        <w:spacing w:after="0"/>
        <w:ind w:left="1800"/>
        <w:jc w:val="both"/>
        <w:rPr/>
      </w:pPr>
    </w:p>
    <w:p>
      <w:pPr>
        <w:pStyle w:val="style0"/>
        <w:ind w:left="426"/>
        <w:jc w:val="both"/>
        <w:rPr>
          <w:b/>
        </w:rPr>
      </w:pPr>
      <w:r>
        <w:rPr>
          <w:b/>
        </w:rPr>
        <w:t>PHILIPS LIGHTING CENTRAL AMERICA</w:t>
      </w:r>
      <w:r>
        <w:t xml:space="preserve"> </w:t>
      </w:r>
      <w:r>
        <w:rPr>
          <w:b/>
        </w:rPr>
        <w:t>– Ilopango, San Salvador, El Salvador</w:t>
      </w:r>
    </w:p>
    <w:p>
      <w:pPr>
        <w:pStyle w:val="style179"/>
        <w:numPr>
          <w:ilvl w:val="0"/>
          <w:numId w:val="15"/>
        </w:numPr>
        <w:ind w:left="1418"/>
        <w:jc w:val="both"/>
        <w:rPr/>
      </w:pPr>
      <w:r>
        <w:t>Planeador y Logís</w:t>
      </w:r>
      <w:r>
        <w:t xml:space="preserve">tica Industrial – BG </w:t>
      </w:r>
      <w:r>
        <w:t>Lamps</w:t>
      </w:r>
      <w:r>
        <w:t>, Junio 1998 a Junio</w:t>
      </w:r>
      <w:r>
        <w:t xml:space="preserve"> 2000</w:t>
      </w:r>
    </w:p>
    <w:p>
      <w:pPr>
        <w:pStyle w:val="style0"/>
        <w:ind w:left="426"/>
        <w:jc w:val="both"/>
        <w:rPr/>
      </w:pPr>
      <w:r>
        <w:rPr>
          <w:b/>
        </w:rPr>
        <w:t>LABORATORIOS INTERMEDICAL – San Salvador, El Salvador</w:t>
      </w:r>
      <w:r>
        <w:t xml:space="preserve"> </w:t>
      </w:r>
    </w:p>
    <w:p>
      <w:pPr>
        <w:pStyle w:val="style179"/>
        <w:numPr>
          <w:ilvl w:val="0"/>
          <w:numId w:val="9"/>
        </w:numPr>
        <w:ind w:left="1418"/>
        <w:jc w:val="both"/>
        <w:rPr/>
      </w:pPr>
      <w:r>
        <w:t>Planeador de Producción, Junio 1997 a Mayo 1998</w:t>
      </w:r>
    </w:p>
    <w:p>
      <w:pPr>
        <w:pStyle w:val="style179"/>
        <w:numPr>
          <w:ilvl w:val="0"/>
          <w:numId w:val="9"/>
        </w:numPr>
        <w:ind w:left="1418"/>
        <w:jc w:val="both"/>
        <w:rPr/>
      </w:pPr>
      <w:r>
        <w:t>Programador y Analista de Sistemas Mayo 1995 a Mayo 1997</w:t>
      </w:r>
    </w:p>
    <w:p>
      <w:pPr>
        <w:pStyle w:val="style4114"/>
        <w:jc w:val="both"/>
        <w:rPr/>
      </w:pPr>
      <w:r>
        <w:t>Educa</w:t>
      </w:r>
      <w:r>
        <w:t>ción</w:t>
      </w:r>
      <w:r>
        <w:t xml:space="preserve"> </w:t>
      </w:r>
      <w:r>
        <w:tab/>
      </w:r>
    </w:p>
    <w:p>
      <w:pPr>
        <w:pStyle w:val="style179"/>
        <w:spacing w:after="0"/>
        <w:ind w:left="448" w:right="544"/>
        <w:jc w:val="both"/>
        <w:rPr>
          <w:caps/>
          <w:color w:val="auto"/>
          <w:szCs w:val="21"/>
        </w:rPr>
      </w:pPr>
      <w:r>
        <w:rPr>
          <w:szCs w:val="21"/>
        </w:rPr>
        <w:t>ADEN BUSINESS SCHOOL, San Salvador, El Salvador</w:t>
      </w:r>
    </w:p>
    <w:p>
      <w:pPr>
        <w:pStyle w:val="style179"/>
        <w:spacing w:after="0"/>
        <w:ind w:left="448" w:right="544"/>
        <w:jc w:val="both"/>
        <w:rPr>
          <w:caps/>
          <w:color w:val="auto"/>
          <w:szCs w:val="21"/>
        </w:rPr>
      </w:pPr>
      <w:r>
        <w:rPr>
          <w:szCs w:val="21"/>
        </w:rPr>
        <w:t>Especialización en Dirección de Proyectos: Innovación y Gestión Estratégica de Proyectos – Julio 2012</w:t>
      </w:r>
    </w:p>
    <w:p>
      <w:pPr>
        <w:pStyle w:val="style179"/>
        <w:spacing w:after="0"/>
        <w:ind w:left="448" w:right="544"/>
        <w:jc w:val="both"/>
        <w:rPr>
          <w:caps/>
          <w:color w:val="auto"/>
          <w:szCs w:val="21"/>
        </w:rPr>
      </w:pPr>
    </w:p>
    <w:p>
      <w:pPr>
        <w:pStyle w:val="style179"/>
        <w:spacing w:after="0"/>
        <w:ind w:left="448" w:right="544"/>
        <w:jc w:val="both"/>
        <w:rPr>
          <w:szCs w:val="21"/>
        </w:rPr>
      </w:pPr>
      <w:r>
        <w:rPr>
          <w:caps/>
          <w:color w:val="auto"/>
          <w:szCs w:val="21"/>
        </w:rPr>
        <w:t>universidad centroamericana jose simeon canas</w:t>
      </w:r>
      <w:r>
        <w:rPr>
          <w:szCs w:val="21"/>
        </w:rPr>
        <w:t xml:space="preserve"> – San Salvador, El Salvador</w:t>
      </w:r>
    </w:p>
    <w:p>
      <w:pPr>
        <w:pStyle w:val="style179"/>
        <w:spacing w:after="0"/>
        <w:ind w:left="448" w:right="544"/>
        <w:jc w:val="both"/>
        <w:rPr>
          <w:szCs w:val="21"/>
        </w:rPr>
      </w:pPr>
      <w:r>
        <w:rPr>
          <w:szCs w:val="21"/>
        </w:rPr>
        <w:t>Carrera: Ingeniero Industrial</w:t>
      </w:r>
      <w:r>
        <w:rPr>
          <w:szCs w:val="21"/>
        </w:rPr>
        <w:t xml:space="preserve"> – Oct</w:t>
      </w:r>
      <w:r>
        <w:rPr>
          <w:szCs w:val="21"/>
        </w:rPr>
        <w:t>ubre</w:t>
      </w:r>
      <w:r>
        <w:rPr>
          <w:szCs w:val="21"/>
        </w:rPr>
        <w:t xml:space="preserve"> 1998</w:t>
      </w:r>
      <w:r>
        <w:rPr>
          <w:szCs w:val="21"/>
        </w:rPr>
        <w:t>.</w:t>
      </w:r>
      <w:r>
        <w:rPr>
          <w:szCs w:val="21"/>
        </w:rPr>
        <w:t xml:space="preserve"> </w:t>
      </w:r>
      <w:r>
        <w:rPr>
          <w:szCs w:val="21"/>
        </w:rPr>
        <w:t>T</w:t>
      </w:r>
      <w:r>
        <w:rPr>
          <w:szCs w:val="21"/>
        </w:rPr>
        <w:t>esis: “</w:t>
      </w:r>
      <w:r>
        <w:rPr>
          <w:szCs w:val="21"/>
        </w:rPr>
        <w:t>Gestión del Tráfico Medioambiental en el DCC</w:t>
      </w:r>
      <w:r>
        <w:rPr>
          <w:rStyle w:val="style38"/>
          <w:szCs w:val="21"/>
        </w:rPr>
        <w:footnoteReference w:id="6"/>
      </w:r>
      <w:r>
        <w:rPr>
          <w:szCs w:val="21"/>
        </w:rPr>
        <w:t>”</w:t>
      </w:r>
    </w:p>
    <w:p>
      <w:pPr>
        <w:pStyle w:val="style179"/>
        <w:spacing w:after="0"/>
        <w:ind w:left="448" w:right="544"/>
        <w:jc w:val="both"/>
        <w:rPr>
          <w:szCs w:val="21"/>
        </w:rPr>
      </w:pPr>
    </w:p>
    <w:p>
      <w:pPr>
        <w:pStyle w:val="style179"/>
        <w:spacing w:after="0"/>
        <w:jc w:val="both"/>
        <w:rPr>
          <w:szCs w:val="21"/>
        </w:rPr>
      </w:pPr>
      <w:r>
        <w:rPr>
          <w:caps/>
          <w:color w:val="auto"/>
          <w:szCs w:val="21"/>
        </w:rPr>
        <w:t xml:space="preserve">COLEGIO </w:t>
      </w:r>
      <w:r>
        <w:rPr>
          <w:caps/>
          <w:color w:val="auto"/>
          <w:szCs w:val="21"/>
        </w:rPr>
        <w:t>EXTERNADO SAN JOSE</w:t>
      </w:r>
      <w:r>
        <w:rPr>
          <w:szCs w:val="21"/>
        </w:rPr>
        <w:t xml:space="preserve"> – San Salvador, El Salvador</w:t>
      </w:r>
    </w:p>
    <w:p>
      <w:pPr>
        <w:pStyle w:val="style179"/>
        <w:spacing w:after="0"/>
        <w:jc w:val="both"/>
        <w:rPr>
          <w:szCs w:val="21"/>
        </w:rPr>
      </w:pPr>
      <w:r>
        <w:rPr>
          <w:szCs w:val="21"/>
        </w:rPr>
        <w:t>Bachiller Académico, opción Matemática-Física</w:t>
      </w:r>
      <w:r>
        <w:rPr>
          <w:szCs w:val="21"/>
        </w:rPr>
        <w:t xml:space="preserve"> – </w:t>
      </w:r>
      <w:r>
        <w:rPr>
          <w:szCs w:val="21"/>
        </w:rPr>
        <w:t>Octubre</w:t>
      </w:r>
      <w:r>
        <w:rPr>
          <w:szCs w:val="21"/>
        </w:rPr>
        <w:t xml:space="preserve"> 1990</w:t>
      </w:r>
    </w:p>
    <w:p>
      <w:pPr>
        <w:pStyle w:val="style4114"/>
        <w:spacing w:after="0" w:lineRule="exact" w:line="240"/>
        <w:jc w:val="both"/>
        <w:rPr/>
      </w:pPr>
    </w:p>
    <w:p>
      <w:pPr>
        <w:pStyle w:val="style4114"/>
        <w:jc w:val="both"/>
        <w:rPr/>
      </w:pPr>
      <w:r>
        <w:t>Entrenamientos y Certificados</w:t>
      </w:r>
      <w:r>
        <w:t xml:space="preserve"> </w:t>
      </w:r>
      <w:r>
        <w:tab/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Liderando con el </w:t>
      </w:r>
      <w:r>
        <w:rPr>
          <w:szCs w:val="21"/>
        </w:rPr>
        <w:t>Balanced</w:t>
      </w:r>
      <w:r>
        <w:rPr>
          <w:szCs w:val="21"/>
        </w:rPr>
        <w:t xml:space="preserve"> </w:t>
      </w:r>
      <w:r>
        <w:rPr>
          <w:szCs w:val="21"/>
        </w:rPr>
        <w:t>Scorecard</w:t>
      </w:r>
      <w:r>
        <w:rPr>
          <w:szCs w:val="21"/>
        </w:rPr>
        <w:t xml:space="preserve"> – Junio 2015, ADEN, </w:t>
      </w:r>
      <w:r>
        <w:rPr>
          <w:szCs w:val="21"/>
        </w:rPr>
        <w:t xml:space="preserve">Alberto </w:t>
      </w:r>
      <w:r>
        <w:rPr>
          <w:szCs w:val="21"/>
        </w:rPr>
        <w:t>Waisman</w:t>
      </w:r>
      <w:r>
        <w:rPr>
          <w:szCs w:val="21"/>
        </w:rPr>
        <w:t>,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The </w:t>
      </w:r>
      <w:r>
        <w:rPr>
          <w:szCs w:val="21"/>
        </w:rPr>
        <w:t>Tipping</w:t>
      </w:r>
      <w:r>
        <w:rPr>
          <w:szCs w:val="21"/>
        </w:rPr>
        <w:t xml:space="preserve"> Point – Mayo 2015, ADEN, Ernesto Moya,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Primeros Auxilios – Septiembre 2014, ISSS, Dr. Manuel Rivera, </w:t>
      </w:r>
      <w:r>
        <w:rPr>
          <w:szCs w:val="21"/>
        </w:rPr>
        <w:t xml:space="preserve">DECOTEX, </w:t>
      </w:r>
      <w:r>
        <w:rPr>
          <w:szCs w:val="21"/>
        </w:rPr>
        <w:t>Ciudad Arce, La Libertad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 xml:space="preserve">Nike Master </w:t>
      </w:r>
      <w:r>
        <w:rPr>
          <w:b/>
          <w:sz w:val="20"/>
          <w:szCs w:val="21"/>
        </w:rPr>
        <w:t>Class</w:t>
      </w:r>
      <w:r>
        <w:rPr>
          <w:b/>
          <w:sz w:val="20"/>
          <w:szCs w:val="21"/>
        </w:rPr>
        <w:t xml:space="preserve">. “TOYOTA KATA: </w:t>
      </w:r>
      <w:r>
        <w:rPr>
          <w:b/>
          <w:sz w:val="20"/>
          <w:szCs w:val="21"/>
        </w:rPr>
        <w:t>Improvement</w:t>
      </w:r>
      <w:r>
        <w:rPr>
          <w:b/>
          <w:sz w:val="20"/>
          <w:szCs w:val="21"/>
        </w:rPr>
        <w:t xml:space="preserve"> Kata &amp; Coaching Kata </w:t>
      </w:r>
      <w:r>
        <w:rPr>
          <w:b/>
          <w:sz w:val="20"/>
          <w:szCs w:val="21"/>
        </w:rPr>
        <w:t>Certification</w:t>
      </w:r>
      <w:r>
        <w:rPr>
          <w:b/>
          <w:sz w:val="20"/>
          <w:szCs w:val="21"/>
        </w:rPr>
        <w:t>”,</w:t>
      </w:r>
      <w:r>
        <w:rPr>
          <w:b/>
          <w:sz w:val="20"/>
          <w:szCs w:val="21"/>
        </w:rPr>
        <w:t xml:space="preserve"> VERTICAL KNITS – Agosto 2014, </w:t>
      </w:r>
      <w:r>
        <w:rPr>
          <w:b/>
          <w:sz w:val="20"/>
          <w:szCs w:val="21"/>
        </w:rPr>
        <w:t xml:space="preserve">Lean Master Alex </w:t>
      </w:r>
      <w:r>
        <w:rPr>
          <w:b/>
          <w:sz w:val="20"/>
          <w:szCs w:val="21"/>
        </w:rPr>
        <w:t>Thomason</w:t>
      </w:r>
      <w:r>
        <w:rPr>
          <w:b/>
          <w:sz w:val="20"/>
          <w:szCs w:val="21"/>
        </w:rPr>
        <w:t xml:space="preserve">, Nike, </w:t>
      </w:r>
      <w:r>
        <w:rPr>
          <w:b/>
          <w:sz w:val="20"/>
          <w:szCs w:val="21"/>
        </w:rPr>
        <w:t>Mérida, Yucatán, Mé</w:t>
      </w:r>
      <w:r>
        <w:rPr>
          <w:b/>
          <w:sz w:val="20"/>
          <w:szCs w:val="21"/>
        </w:rPr>
        <w:t>xico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Nike NOS Lean Local </w:t>
      </w:r>
      <w:r>
        <w:rPr>
          <w:szCs w:val="21"/>
        </w:rPr>
        <w:t>Forum</w:t>
      </w:r>
      <w:r>
        <w:rPr>
          <w:szCs w:val="21"/>
        </w:rPr>
        <w:t xml:space="preserve"> 3 – </w:t>
      </w:r>
      <w:r>
        <w:rPr>
          <w:szCs w:val="21"/>
        </w:rPr>
        <w:t>Marzo2014, INDIANA KNITWEAR, Guatemala</w:t>
      </w:r>
    </w:p>
    <w:p>
      <w:pPr>
        <w:pStyle w:val="style179"/>
        <w:numPr>
          <w:ilvl w:val="0"/>
          <w:numId w:val="3"/>
        </w:numPr>
        <w:jc w:val="both"/>
        <w:rPr>
          <w:szCs w:val="21"/>
          <w:lang w:val="en-US"/>
        </w:rPr>
      </w:pPr>
      <w:r>
        <w:rPr>
          <w:szCs w:val="21"/>
          <w:lang w:val="en-US"/>
        </w:rPr>
        <w:t>Value Stream Map</w:t>
      </w:r>
      <w:r>
        <w:rPr>
          <w:szCs w:val="21"/>
          <w:lang w:val="en-US"/>
        </w:rPr>
        <w:t xml:space="preserve"> – Marzo2014</w:t>
      </w:r>
      <w:r>
        <w:rPr>
          <w:szCs w:val="21"/>
          <w:lang w:val="en-US"/>
        </w:rPr>
        <w:t xml:space="preserve">, </w:t>
      </w:r>
      <w:r>
        <w:rPr>
          <w:szCs w:val="21"/>
          <w:lang w:val="en-US"/>
        </w:rPr>
        <w:t xml:space="preserve">Jim Womack, </w:t>
      </w:r>
      <w:r>
        <w:rPr>
          <w:szCs w:val="21"/>
          <w:lang w:val="en-US"/>
        </w:rPr>
        <w:t>INDIANA KNITWEAR,</w:t>
      </w:r>
      <w:r>
        <w:rPr>
          <w:szCs w:val="21"/>
          <w:lang w:val="en-US"/>
        </w:rPr>
        <w:t xml:space="preserve"> </w:t>
      </w:r>
      <w:r>
        <w:rPr>
          <w:szCs w:val="21"/>
          <w:lang w:val="en-US"/>
        </w:rPr>
        <w:t>Guatemala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Nike </w:t>
      </w:r>
      <w:r>
        <w:rPr>
          <w:szCs w:val="21"/>
        </w:rPr>
        <w:t xml:space="preserve">NOS Lean </w:t>
      </w:r>
      <w:r>
        <w:rPr>
          <w:szCs w:val="21"/>
        </w:rPr>
        <w:t>Local</w:t>
      </w:r>
      <w:r>
        <w:rPr>
          <w:szCs w:val="21"/>
        </w:rPr>
        <w:t xml:space="preserve"> </w:t>
      </w:r>
      <w:r>
        <w:rPr>
          <w:szCs w:val="21"/>
        </w:rPr>
        <w:t>Forum</w:t>
      </w:r>
      <w:r>
        <w:rPr>
          <w:szCs w:val="21"/>
        </w:rPr>
        <w:t xml:space="preserve"> 2</w:t>
      </w:r>
      <w:r>
        <w:rPr>
          <w:szCs w:val="21"/>
        </w:rPr>
        <w:t xml:space="preserve"> – Septiembre 2013, ZENTRIX, Coahuila, Mé</w:t>
      </w:r>
      <w:r>
        <w:rPr>
          <w:szCs w:val="21"/>
        </w:rPr>
        <w:t xml:space="preserve">xico 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 xml:space="preserve">Especialización en Dirección de Proyectos: </w:t>
      </w:r>
      <w:r>
        <w:rPr>
          <w:b/>
          <w:sz w:val="20"/>
          <w:szCs w:val="21"/>
        </w:rPr>
        <w:t>Innovación y G</w:t>
      </w:r>
      <w:r>
        <w:rPr>
          <w:b/>
          <w:sz w:val="20"/>
          <w:szCs w:val="21"/>
        </w:rPr>
        <w:t xml:space="preserve">estión Estratégica de Proyectos, </w:t>
      </w:r>
      <w:r>
        <w:rPr>
          <w:b/>
          <w:sz w:val="20"/>
          <w:szCs w:val="21"/>
        </w:rPr>
        <w:t>–</w:t>
      </w:r>
      <w:r>
        <w:rPr>
          <w:b/>
          <w:sz w:val="20"/>
          <w:szCs w:val="21"/>
        </w:rPr>
        <w:t xml:space="preserve"> Julio 2012,  </w:t>
      </w:r>
      <w:r>
        <w:rPr>
          <w:b/>
          <w:sz w:val="20"/>
          <w:szCs w:val="21"/>
        </w:rPr>
        <w:t xml:space="preserve">J. </w:t>
      </w:r>
      <w:r>
        <w:rPr>
          <w:b/>
          <w:sz w:val="20"/>
          <w:szCs w:val="21"/>
        </w:rPr>
        <w:t>Esquembre</w:t>
      </w:r>
      <w:r>
        <w:rPr>
          <w:b/>
          <w:sz w:val="20"/>
          <w:szCs w:val="21"/>
        </w:rPr>
        <w:t>/</w:t>
      </w:r>
      <w:r>
        <w:rPr>
          <w:b/>
          <w:sz w:val="20"/>
          <w:szCs w:val="21"/>
        </w:rPr>
        <w:t xml:space="preserve">R. </w:t>
      </w:r>
      <w:r>
        <w:rPr>
          <w:b/>
          <w:sz w:val="20"/>
          <w:szCs w:val="21"/>
        </w:rPr>
        <w:t>Bellomusto</w:t>
      </w:r>
      <w:r>
        <w:rPr>
          <w:b/>
          <w:sz w:val="20"/>
          <w:szCs w:val="21"/>
        </w:rPr>
        <w:t xml:space="preserve">/E. </w:t>
      </w:r>
      <w:r>
        <w:rPr>
          <w:b/>
          <w:sz w:val="20"/>
          <w:szCs w:val="21"/>
        </w:rPr>
        <w:t>Remolins</w:t>
      </w:r>
      <w:r>
        <w:rPr>
          <w:b/>
          <w:sz w:val="20"/>
          <w:szCs w:val="21"/>
        </w:rPr>
        <w:t>/M. Garay /ADEN, San Salvador,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t>Diplomado</w:t>
      </w:r>
      <w:r>
        <w:rPr>
          <w:b/>
          <w:sz w:val="20"/>
          <w:szCs w:val="21"/>
        </w:rPr>
        <w:t xml:space="preserve"> “Manejo de Materiales Peligrosos” –</w:t>
      </w:r>
      <w:r>
        <w:rPr>
          <w:b/>
          <w:sz w:val="20"/>
          <w:szCs w:val="21"/>
        </w:rPr>
        <w:t xml:space="preserve"> Julio 2012 - Alfredo </w:t>
      </w:r>
      <w:r>
        <w:rPr>
          <w:b/>
          <w:sz w:val="20"/>
          <w:szCs w:val="21"/>
        </w:rPr>
        <w:t>Trinidad</w:t>
      </w:r>
      <w:r>
        <w:rPr>
          <w:b/>
          <w:sz w:val="20"/>
          <w:szCs w:val="21"/>
        </w:rPr>
        <w:t>/San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Execution</w:t>
      </w:r>
      <w:r>
        <w:rPr>
          <w:szCs w:val="21"/>
        </w:rPr>
        <w:t xml:space="preserve"> Premium: Convirtiendo la Estrategia en Resultados – Junio 2012, Robert Kaplan, ALTAG,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Gestión de Riesgo – Octubre 2011, Juan Francisco </w:t>
      </w:r>
      <w:r>
        <w:rPr>
          <w:szCs w:val="21"/>
        </w:rPr>
        <w:t>Esquembre</w:t>
      </w:r>
      <w:r>
        <w:rPr>
          <w:szCs w:val="21"/>
        </w:rPr>
        <w:t xml:space="preserve"> / ADEN, San Salvador, El Salvador.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Liderazgo Gerencial Efectivo – Septiembre 2011, Roberto </w:t>
      </w:r>
      <w:r>
        <w:rPr>
          <w:szCs w:val="21"/>
        </w:rPr>
        <w:t>Rabouin</w:t>
      </w:r>
      <w:r>
        <w:rPr>
          <w:szCs w:val="21"/>
        </w:rPr>
        <w:t xml:space="preserve"> / ADEN, San Salvador, El Salvador.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Gestion</w:t>
      </w:r>
      <w:r>
        <w:rPr>
          <w:szCs w:val="21"/>
        </w:rPr>
        <w:t xml:space="preserve"> Global de Resultados – Septiembre 2011, Daniel </w:t>
      </w:r>
      <w:r>
        <w:rPr>
          <w:szCs w:val="21"/>
        </w:rPr>
        <w:t>Cucchi</w:t>
      </w:r>
      <w:r>
        <w:rPr>
          <w:szCs w:val="21"/>
        </w:rPr>
        <w:t xml:space="preserve"> </w:t>
      </w:r>
      <w:r>
        <w:t>/</w:t>
      </w:r>
      <w:r>
        <w:rPr>
          <w:szCs w:val="21"/>
        </w:rPr>
        <w:t>ADEN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Coaching y Liderazgo – Agosto 2011, </w:t>
      </w:r>
      <w:r>
        <w:t xml:space="preserve">Roberto </w:t>
      </w:r>
      <w:r>
        <w:t>Rabouin</w:t>
      </w:r>
      <w:r>
        <w:t>/</w:t>
      </w:r>
      <w:r>
        <w:rPr>
          <w:szCs w:val="21"/>
        </w:rPr>
        <w:t>ADEN San Salvador</w:t>
      </w:r>
      <w:r>
        <w:rPr>
          <w:szCs w:val="21"/>
        </w:rPr>
        <w:t>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Planeación y Control de la Producción – Junio 2011, ICE,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Programa de Liderazgo: “Interacción Administrativa: Líderes Excepcionales…Resultados Extraordinarios”, Modulo 1: “Habilidades Esenciales de Liderazgo” – Julio 2010, Jaime Flores / AVERY DENNISON HONDURAS, San Pedro Sula, Honduras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b/>
          <w:sz w:val="20"/>
          <w:szCs w:val="21"/>
          <w:u w:val="single"/>
        </w:rPr>
        <w:t>Diplomado</w:t>
      </w:r>
      <w:r>
        <w:rPr>
          <w:b/>
          <w:sz w:val="20"/>
          <w:szCs w:val="21"/>
        </w:rPr>
        <w:t xml:space="preserve"> “Destrezas Gerenciales y su Nuevo </w:t>
      </w:r>
      <w:r>
        <w:rPr>
          <w:b/>
          <w:sz w:val="20"/>
          <w:szCs w:val="21"/>
        </w:rPr>
        <w:t>Desafio</w:t>
      </w:r>
      <w:r>
        <w:rPr>
          <w:b/>
          <w:sz w:val="20"/>
          <w:szCs w:val="21"/>
        </w:rPr>
        <w:t>” – Febrero 2009, Escuela Internacional de Negocios, San Pedro Sula, Honduras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Finanzas para Ejecutivos No Financieros – Marzo 2008, Lorena Rubio/FEPADE, San Salvador,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lang w:val="en-US"/>
        </w:rPr>
      </w:pPr>
      <w:r>
        <w:rPr>
          <w:b/>
          <w:sz w:val="20"/>
          <w:szCs w:val="21"/>
          <w:lang w:val="en-US"/>
        </w:rPr>
        <w:t>Train the Trainers for Lean, Series 100 &amp; 600</w:t>
      </w:r>
      <w:r>
        <w:rPr>
          <w:b/>
          <w:sz w:val="20"/>
          <w:szCs w:val="21"/>
          <w:lang w:val="en-US"/>
        </w:rPr>
        <w:t>,</w:t>
      </w:r>
      <w:r>
        <w:rPr>
          <w:b/>
          <w:sz w:val="20"/>
          <w:szCs w:val="21"/>
          <w:lang w:val="en-US"/>
        </w:rPr>
        <w:t xml:space="preserve"> Avery Dennison </w:t>
      </w:r>
      <w:r>
        <w:rPr>
          <w:b/>
          <w:sz w:val="20"/>
          <w:szCs w:val="21"/>
          <w:lang w:val="en-US"/>
        </w:rPr>
        <w:t xml:space="preserve">– 2008 OFFICE </w:t>
      </w:r>
      <w:r>
        <w:rPr>
          <w:b/>
          <w:sz w:val="20"/>
          <w:szCs w:val="21"/>
          <w:lang w:val="en-US"/>
        </w:rPr>
        <w:t>PRODUCTS, Brea, CA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 xml:space="preserve">Gestión del Mantenimiento Industrial – Octubre </w:t>
      </w:r>
      <w:r>
        <w:rPr>
          <w:szCs w:val="21"/>
        </w:rPr>
        <w:t>2007, Rigoberto Huezo/</w:t>
      </w:r>
      <w:r>
        <w:rPr>
          <w:szCs w:val="21"/>
        </w:rPr>
        <w:t>FEPADE, San Salvador, El Salvador</w:t>
      </w:r>
    </w:p>
    <w:p>
      <w:pPr>
        <w:pStyle w:val="style179"/>
        <w:numPr>
          <w:ilvl w:val="0"/>
          <w:numId w:val="3"/>
        </w:numPr>
        <w:jc w:val="both"/>
        <w:rPr>
          <w:szCs w:val="21"/>
        </w:rPr>
      </w:pPr>
      <w:r>
        <w:rPr>
          <w:szCs w:val="21"/>
        </w:rPr>
        <w:t>Seminario Taller Internacional Sobre Medicina del Trabajo – Mayo 2007, APROSSI</w:t>
      </w:r>
      <w:r>
        <w:rPr>
          <w:szCs w:val="21"/>
        </w:rPr>
        <w:t>-</w:t>
      </w:r>
      <w:r>
        <w:rPr>
          <w:szCs w:val="21"/>
        </w:rPr>
        <w:t>IST, San Salvador,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 xml:space="preserve">Lean </w:t>
      </w:r>
      <w:r>
        <w:rPr>
          <w:b/>
          <w:sz w:val="20"/>
          <w:szCs w:val="21"/>
        </w:rPr>
        <w:t>Champion</w:t>
      </w:r>
      <w:r>
        <w:rPr>
          <w:b/>
          <w:sz w:val="20"/>
          <w:szCs w:val="21"/>
        </w:rPr>
        <w:t xml:space="preserve"> Training</w:t>
      </w:r>
      <w:r>
        <w:rPr>
          <w:b/>
          <w:sz w:val="20"/>
          <w:szCs w:val="21"/>
        </w:rPr>
        <w:t>,</w:t>
      </w:r>
      <w:r>
        <w:rPr>
          <w:b/>
          <w:sz w:val="20"/>
          <w:szCs w:val="21"/>
        </w:rPr>
        <w:t xml:space="preserve"> </w:t>
      </w:r>
      <w:r>
        <w:rPr>
          <w:b/>
          <w:sz w:val="20"/>
          <w:szCs w:val="21"/>
        </w:rPr>
        <w:t>Avery</w:t>
      </w:r>
      <w:r>
        <w:rPr>
          <w:b/>
          <w:sz w:val="20"/>
          <w:szCs w:val="21"/>
        </w:rPr>
        <w:t xml:space="preserve"> </w:t>
      </w:r>
      <w:r>
        <w:rPr>
          <w:b/>
          <w:sz w:val="20"/>
          <w:szCs w:val="21"/>
        </w:rPr>
        <w:t>Dennison</w:t>
      </w:r>
      <w:r>
        <w:rPr>
          <w:b/>
          <w:sz w:val="20"/>
          <w:szCs w:val="21"/>
        </w:rPr>
        <w:t xml:space="preserve"> - 2007, </w:t>
      </w:r>
      <w:r>
        <w:rPr>
          <w:b/>
          <w:sz w:val="20"/>
          <w:szCs w:val="21"/>
        </w:rPr>
        <w:t xml:space="preserve">Jeff </w:t>
      </w:r>
      <w:r>
        <w:rPr>
          <w:rFonts w:cs="Tahoma"/>
          <w:b/>
          <w:spacing w:val="-3"/>
          <w:sz w:val="20"/>
          <w:szCs w:val="21"/>
        </w:rPr>
        <w:t>Masciadrelli</w:t>
      </w:r>
      <w:r>
        <w:rPr>
          <w:b/>
          <w:sz w:val="20"/>
          <w:szCs w:val="21"/>
        </w:rPr>
        <w:t xml:space="preserve">, </w:t>
      </w:r>
      <w:r>
        <w:rPr>
          <w:b/>
          <w:sz w:val="20"/>
          <w:szCs w:val="21"/>
        </w:rPr>
        <w:t>Olocuilta</w:t>
      </w:r>
      <w:r>
        <w:rPr>
          <w:b/>
          <w:sz w:val="20"/>
          <w:szCs w:val="21"/>
        </w:rPr>
        <w:t>, La Paz,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lang w:val="es-ES"/>
        </w:rPr>
      </w:pPr>
      <w:r>
        <w:rPr>
          <w:b/>
          <w:sz w:val="20"/>
          <w:szCs w:val="21"/>
          <w:lang w:val="es-ES"/>
        </w:rPr>
        <w:t xml:space="preserve">RBS </w:t>
      </w:r>
      <w:r>
        <w:rPr>
          <w:b/>
          <w:sz w:val="20"/>
          <w:szCs w:val="21"/>
          <w:lang w:val="es-ES"/>
        </w:rPr>
        <w:t>Trainer</w:t>
      </w:r>
      <w:r>
        <w:rPr>
          <w:b/>
          <w:sz w:val="20"/>
          <w:szCs w:val="21"/>
          <w:lang w:val="es-ES"/>
        </w:rPr>
        <w:t xml:space="preserve">, </w:t>
      </w:r>
      <w:r>
        <w:rPr>
          <w:b/>
          <w:sz w:val="20"/>
          <w:szCs w:val="21"/>
          <w:lang w:val="es-ES"/>
        </w:rPr>
        <w:t>Avery</w:t>
      </w:r>
      <w:r>
        <w:rPr>
          <w:b/>
          <w:sz w:val="20"/>
          <w:szCs w:val="21"/>
          <w:lang w:val="es-ES"/>
        </w:rPr>
        <w:t xml:space="preserve"> </w:t>
      </w:r>
      <w:r>
        <w:rPr>
          <w:b/>
          <w:sz w:val="20"/>
          <w:szCs w:val="21"/>
          <w:lang w:val="es-ES"/>
        </w:rPr>
        <w:t>Dennison</w:t>
      </w:r>
      <w:r>
        <w:rPr>
          <w:b/>
          <w:sz w:val="20"/>
          <w:szCs w:val="21"/>
          <w:lang w:val="es-ES"/>
        </w:rPr>
        <w:t xml:space="preserve"> – 2007,</w:t>
      </w:r>
      <w:r>
        <w:rPr>
          <w:b/>
          <w:sz w:val="20"/>
          <w:szCs w:val="21"/>
          <w:lang w:val="es-ES"/>
        </w:rPr>
        <w:t xml:space="preserve"> </w:t>
      </w:r>
      <w:r>
        <w:rPr>
          <w:b/>
          <w:sz w:val="20"/>
          <w:szCs w:val="21"/>
          <w:lang w:val="es-ES"/>
        </w:rPr>
        <w:t xml:space="preserve">Francisco Ugalde / </w:t>
      </w:r>
      <w:r>
        <w:rPr>
          <w:b/>
          <w:sz w:val="20"/>
          <w:szCs w:val="21"/>
          <w:lang w:val="es-ES"/>
        </w:rPr>
        <w:t xml:space="preserve">FASSON – </w:t>
      </w:r>
      <w:r>
        <w:rPr>
          <w:b/>
          <w:sz w:val="20"/>
          <w:szCs w:val="21"/>
          <w:lang w:val="es-ES"/>
        </w:rPr>
        <w:t>Cdad</w:t>
      </w:r>
      <w:r>
        <w:rPr>
          <w:b/>
          <w:sz w:val="20"/>
          <w:szCs w:val="21"/>
          <w:lang w:val="es-ES"/>
        </w:rPr>
        <w:t xml:space="preserve"> de </w:t>
      </w:r>
      <w:r>
        <w:rPr>
          <w:b/>
          <w:sz w:val="20"/>
          <w:szCs w:val="21"/>
          <w:lang w:val="es-ES"/>
        </w:rPr>
        <w:t>Mexico</w:t>
      </w:r>
      <w:r>
        <w:rPr>
          <w:b/>
          <w:sz w:val="20"/>
          <w:szCs w:val="21"/>
          <w:lang w:val="es-ES"/>
        </w:rPr>
        <w:t xml:space="preserve"> &amp; </w:t>
      </w:r>
      <w:r>
        <w:rPr>
          <w:b/>
          <w:sz w:val="20"/>
          <w:szCs w:val="21"/>
          <w:lang w:val="es-ES"/>
        </w:rPr>
        <w:t>Queretaro</w:t>
      </w:r>
      <w:r>
        <w:rPr>
          <w:b/>
          <w:sz w:val="20"/>
          <w:szCs w:val="21"/>
          <w:lang w:val="es-ES"/>
        </w:rPr>
        <w:t xml:space="preserve">, </w:t>
      </w:r>
      <w:r>
        <w:rPr>
          <w:b/>
          <w:sz w:val="20"/>
          <w:szCs w:val="21"/>
          <w:lang w:val="es-ES"/>
        </w:rPr>
        <w:t>Mexico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lang w:val="en-US"/>
        </w:rPr>
      </w:pPr>
      <w:r>
        <w:rPr>
          <w:b/>
          <w:sz w:val="20"/>
          <w:szCs w:val="21"/>
          <w:lang w:val="en-US"/>
        </w:rPr>
        <w:t xml:space="preserve">Lean Master, </w:t>
      </w:r>
      <w:r>
        <w:rPr>
          <w:b/>
          <w:sz w:val="20"/>
          <w:szCs w:val="21"/>
          <w:lang w:val="en-US"/>
        </w:rPr>
        <w:t>Avery Dennison – 2007</w:t>
      </w:r>
      <w:r>
        <w:rPr>
          <w:b/>
          <w:sz w:val="20"/>
          <w:szCs w:val="21"/>
          <w:lang w:val="en-US"/>
        </w:rPr>
        <w:t xml:space="preserve">, Terry </w:t>
      </w:r>
      <w:r>
        <w:rPr>
          <w:b/>
          <w:sz w:val="20"/>
          <w:szCs w:val="21"/>
          <w:lang w:val="en-US"/>
        </w:rPr>
        <w:t>Rosche</w:t>
      </w:r>
      <w:r>
        <w:rPr>
          <w:b/>
          <w:sz w:val="20"/>
          <w:szCs w:val="21"/>
          <w:lang w:val="en-US"/>
        </w:rPr>
        <w:t xml:space="preserve"> &amp; Brian </w:t>
      </w:r>
      <w:r>
        <w:rPr>
          <w:b/>
          <w:sz w:val="20"/>
          <w:szCs w:val="21"/>
          <w:lang w:val="en-US"/>
        </w:rPr>
        <w:t>Dandrea</w:t>
      </w:r>
      <w:r>
        <w:rPr>
          <w:b/>
          <w:sz w:val="20"/>
          <w:szCs w:val="21"/>
          <w:lang w:val="en-US"/>
        </w:rPr>
        <w:t>, Framingham, MA</w:t>
      </w:r>
    </w:p>
    <w:p>
      <w:pPr>
        <w:pStyle w:val="style179"/>
        <w:numPr>
          <w:ilvl w:val="0"/>
          <w:numId w:val="3"/>
        </w:numPr>
        <w:jc w:val="both"/>
        <w:rPr>
          <w:szCs w:val="21"/>
          <w:lang w:val="en-US"/>
        </w:rPr>
      </w:pPr>
      <w:r>
        <w:rPr>
          <w:szCs w:val="21"/>
          <w:lang w:val="en-US"/>
        </w:rPr>
        <w:t>Lean Transactional Training</w:t>
      </w:r>
      <w:r>
        <w:rPr>
          <w:szCs w:val="21"/>
          <w:lang w:val="en-US"/>
        </w:rPr>
        <w:t>,</w:t>
      </w:r>
      <w:r>
        <w:rPr>
          <w:szCs w:val="21"/>
          <w:lang w:val="en-US"/>
        </w:rPr>
        <w:t xml:space="preserve"> Avery Dennison – 2007,</w:t>
      </w:r>
      <w:r>
        <w:rPr>
          <w:szCs w:val="21"/>
          <w:lang w:val="en-US"/>
        </w:rPr>
        <w:t xml:space="preserve"> Terry </w:t>
      </w:r>
      <w:r>
        <w:rPr>
          <w:szCs w:val="21"/>
          <w:lang w:val="en-US"/>
        </w:rPr>
        <w:t>Rosche</w:t>
      </w:r>
      <w:r>
        <w:rPr>
          <w:szCs w:val="21"/>
          <w:lang w:val="en-US"/>
        </w:rPr>
        <w:t xml:space="preserve"> &amp; Brian </w:t>
      </w:r>
      <w:r>
        <w:rPr>
          <w:szCs w:val="21"/>
          <w:lang w:val="en-US"/>
        </w:rPr>
        <w:t>Dandrea</w:t>
      </w:r>
      <w:r>
        <w:rPr>
          <w:szCs w:val="21"/>
          <w:lang w:val="en-US"/>
        </w:rPr>
        <w:t xml:space="preserve">, </w:t>
      </w:r>
      <w:r>
        <w:rPr>
          <w:szCs w:val="21"/>
          <w:lang w:val="en-US"/>
        </w:rPr>
        <w:t>Framingham, MA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lang w:val="en-US"/>
        </w:rPr>
      </w:pPr>
      <w:r>
        <w:rPr>
          <w:b/>
          <w:sz w:val="20"/>
          <w:szCs w:val="21"/>
          <w:lang w:val="en-US"/>
        </w:rPr>
        <w:t xml:space="preserve">Lean Six Sigma Black Belt, </w:t>
      </w:r>
      <w:r>
        <w:rPr>
          <w:b/>
          <w:sz w:val="20"/>
          <w:szCs w:val="21"/>
          <w:lang w:val="en-US"/>
        </w:rPr>
        <w:t xml:space="preserve">Avery Dennison – 2007, </w:t>
      </w:r>
      <w:r>
        <w:rPr>
          <w:b/>
          <w:sz w:val="20"/>
          <w:szCs w:val="21"/>
          <w:lang w:val="en-US"/>
        </w:rPr>
        <w:t>Julie Adams, P</w:t>
      </w:r>
      <w:r>
        <w:rPr>
          <w:b/>
          <w:sz w:val="20"/>
          <w:szCs w:val="21"/>
          <w:lang w:val="en-US"/>
        </w:rPr>
        <w:t>ainesville</w:t>
      </w:r>
      <w:r>
        <w:rPr>
          <w:b/>
          <w:sz w:val="20"/>
          <w:szCs w:val="21"/>
          <w:lang w:val="en-US"/>
        </w:rPr>
        <w:t>, OH &amp; Framingham, MA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sz w:val="20"/>
          <w:szCs w:val="21"/>
        </w:rPr>
        <w:t>“De la Efectividad a la Grandeza”</w:t>
      </w:r>
      <w:r>
        <w:rPr>
          <w:sz w:val="20"/>
          <w:szCs w:val="21"/>
        </w:rPr>
        <w:t xml:space="preserve"> – Noviembre 2006, Stephen R. Covey, FRANKLIN COVEY, San Salvador, El Salvador</w:t>
      </w:r>
    </w:p>
    <w:p>
      <w:pPr>
        <w:pStyle w:val="style179"/>
        <w:numPr>
          <w:ilvl w:val="0"/>
          <w:numId w:val="3"/>
        </w:numPr>
        <w:jc w:val="both"/>
        <w:rPr>
          <w:rFonts w:cs="Tahoma"/>
          <w:spacing w:val="-3"/>
          <w:szCs w:val="21"/>
          <w:lang w:val="en-US"/>
        </w:rPr>
      </w:pPr>
      <w:r>
        <w:rPr>
          <w:rFonts w:cs="Tahoma"/>
          <w:bCs/>
          <w:i/>
          <w:iCs/>
          <w:spacing w:val="-3"/>
          <w:szCs w:val="21"/>
          <w:lang w:val="en-US"/>
        </w:rPr>
        <w:t xml:space="preserve">Certificate </w:t>
      </w:r>
      <w:r>
        <w:rPr>
          <w:rFonts w:cs="Tahoma"/>
          <w:bCs/>
          <w:i/>
          <w:iCs/>
          <w:spacing w:val="-3"/>
          <w:szCs w:val="21"/>
          <w:lang w:val="en-US"/>
        </w:rPr>
        <w:t>Of Achievement Horizon 1”</w:t>
      </w:r>
      <w:r>
        <w:rPr>
          <w:rFonts w:cs="Tahoma"/>
          <w:bCs/>
          <w:i/>
          <w:iCs/>
          <w:spacing w:val="-3"/>
          <w:szCs w:val="21"/>
          <w:lang w:val="en-US"/>
        </w:rPr>
        <w:t xml:space="preserve"> Latin America LEVI Implementation, </w:t>
      </w:r>
      <w:r>
        <w:rPr>
          <w:rFonts w:cs="Tahoma"/>
          <w:bCs/>
          <w:iCs/>
          <w:spacing w:val="-3"/>
          <w:szCs w:val="21"/>
          <w:lang w:val="en-US"/>
        </w:rPr>
        <w:t xml:space="preserve">Avery Dennison, </w:t>
      </w:r>
      <w:r>
        <w:rPr>
          <w:rFonts w:cs="Tahoma"/>
          <w:spacing w:val="-3"/>
          <w:szCs w:val="21"/>
          <w:lang w:val="en-US"/>
        </w:rPr>
        <w:t>2005</w:t>
      </w:r>
    </w:p>
    <w:p>
      <w:pPr>
        <w:pStyle w:val="style179"/>
        <w:numPr>
          <w:ilvl w:val="0"/>
          <w:numId w:val="3"/>
        </w:numPr>
        <w:ind w:right="60"/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>Six</w:t>
      </w:r>
      <w:r>
        <w:rPr>
          <w:b/>
          <w:sz w:val="20"/>
          <w:szCs w:val="21"/>
        </w:rPr>
        <w:t xml:space="preserve"> Sigma Green </w:t>
      </w:r>
      <w:r>
        <w:rPr>
          <w:b/>
          <w:sz w:val="20"/>
          <w:szCs w:val="21"/>
        </w:rPr>
        <w:t>Bel</w:t>
      </w:r>
      <w:r>
        <w:rPr>
          <w:b/>
          <w:sz w:val="20"/>
          <w:szCs w:val="21"/>
        </w:rPr>
        <w:t>t</w:t>
      </w:r>
      <w:r>
        <w:rPr>
          <w:b/>
          <w:sz w:val="20"/>
          <w:szCs w:val="21"/>
        </w:rPr>
        <w:t>,</w:t>
      </w:r>
      <w:r>
        <w:rPr>
          <w:b/>
          <w:sz w:val="20"/>
          <w:szCs w:val="21"/>
        </w:rPr>
        <w:t xml:space="preserve"> </w:t>
      </w:r>
      <w:r>
        <w:rPr>
          <w:b/>
          <w:sz w:val="20"/>
          <w:szCs w:val="21"/>
        </w:rPr>
        <w:t>Avery</w:t>
      </w:r>
      <w:r>
        <w:rPr>
          <w:b/>
          <w:sz w:val="20"/>
          <w:szCs w:val="21"/>
        </w:rPr>
        <w:t xml:space="preserve"> </w:t>
      </w:r>
      <w:r>
        <w:rPr>
          <w:b/>
          <w:sz w:val="20"/>
          <w:szCs w:val="21"/>
        </w:rPr>
        <w:t>Dennison</w:t>
      </w:r>
      <w:r>
        <w:rPr>
          <w:b/>
          <w:sz w:val="20"/>
          <w:szCs w:val="21"/>
        </w:rPr>
        <w:t xml:space="preserve"> – 2005</w:t>
      </w:r>
      <w:r>
        <w:rPr>
          <w:b/>
          <w:sz w:val="20"/>
          <w:szCs w:val="21"/>
        </w:rPr>
        <w:t>, Orlando Valencia,</w:t>
      </w:r>
      <w:r>
        <w:rPr>
          <w:b/>
          <w:sz w:val="20"/>
          <w:szCs w:val="21"/>
        </w:rPr>
        <w:t xml:space="preserve"> San Salvador,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 xml:space="preserve">Consultor INSAFORP para Mejora Continua # </w:t>
      </w:r>
      <w:r>
        <w:rPr>
          <w:b/>
          <w:sz w:val="20"/>
          <w:szCs w:val="21"/>
        </w:rPr>
        <w:t>F0</w:t>
      </w:r>
      <w:r>
        <w:rPr>
          <w:b/>
          <w:sz w:val="20"/>
          <w:szCs w:val="21"/>
        </w:rPr>
        <w:t>0</w:t>
      </w:r>
      <w:r>
        <w:rPr>
          <w:b/>
          <w:sz w:val="20"/>
          <w:szCs w:val="21"/>
        </w:rPr>
        <w:t>4</w:t>
      </w:r>
      <w:r>
        <w:rPr>
          <w:b/>
          <w:sz w:val="20"/>
          <w:szCs w:val="21"/>
        </w:rPr>
        <w:t>0</w:t>
      </w:r>
      <w:r>
        <w:rPr>
          <w:b/>
          <w:sz w:val="20"/>
          <w:szCs w:val="21"/>
        </w:rPr>
        <w:t>8</w:t>
      </w:r>
      <w:r>
        <w:rPr>
          <w:b/>
          <w:sz w:val="20"/>
          <w:szCs w:val="21"/>
        </w:rPr>
        <w:t xml:space="preserve"> </w:t>
      </w:r>
      <w:r>
        <w:rPr>
          <w:b/>
          <w:sz w:val="20"/>
          <w:szCs w:val="21"/>
        </w:rPr>
        <w:t>- 2005</w:t>
      </w:r>
      <w:r>
        <w:rPr>
          <w:b/>
          <w:sz w:val="20"/>
          <w:szCs w:val="21"/>
        </w:rPr>
        <w:t xml:space="preserve"> - San Salvador, El Salvador</w:t>
      </w:r>
    </w:p>
    <w:p>
      <w:pPr>
        <w:pStyle w:val="style179"/>
        <w:numPr>
          <w:ilvl w:val="0"/>
          <w:numId w:val="3"/>
        </w:numPr>
        <w:jc w:val="both"/>
        <w:rPr>
          <w:b/>
          <w:sz w:val="20"/>
          <w:szCs w:val="21"/>
          <w:lang w:val="en-US"/>
        </w:rPr>
      </w:pPr>
      <w:r>
        <w:rPr>
          <w:b/>
          <w:sz w:val="20"/>
          <w:szCs w:val="21"/>
          <w:lang w:val="en-US"/>
        </w:rPr>
        <w:t>GSD Practitioner, Grade A – 2000 / SARA LEE INTIMATES APPAREL</w:t>
      </w:r>
    </w:p>
    <w:p>
      <w:pPr>
        <w:pStyle w:val="style0"/>
        <w:tabs>
          <w:tab w:val="left" w:leader="none" w:pos="-720"/>
          <w:tab w:val="left" w:leader="none" w:pos="1068"/>
          <w:tab w:val="left" w:leader="none" w:pos="1440"/>
        </w:tabs>
        <w:suppressAutoHyphens/>
        <w:ind w:left="500"/>
        <w:jc w:val="both"/>
        <w:outlineLvl w:val="0"/>
        <w:rPr>
          <w:rFonts w:cs="Tahoma"/>
          <w:color w:val="000000"/>
          <w:spacing w:val="-3"/>
          <w:lang w:val="en-US"/>
        </w:rPr>
      </w:pPr>
    </w:p>
    <w:p>
      <w:pPr>
        <w:pStyle w:val="style4114"/>
        <w:jc w:val="both"/>
        <w:rPr/>
      </w:pPr>
      <w:r>
        <w:t xml:space="preserve">Referencias Personales </w:t>
      </w:r>
      <w:r>
        <w:tab/>
      </w:r>
    </w:p>
    <w:p>
      <w:pPr>
        <w:pStyle w:val="style4114"/>
        <w:ind w:left="720"/>
        <w:jc w:val="both"/>
        <w:rPr>
          <w:b w:val="false"/>
        </w:rPr>
      </w:pPr>
      <w:r>
        <w:t xml:space="preserve">Mike </w:t>
      </w:r>
      <w:r>
        <w:t>Kalbaugh</w:t>
      </w:r>
      <w:r>
        <w:t xml:space="preserve">                             </w:t>
      </w:r>
      <w:r>
        <w:t xml:space="preserve">                     </w:t>
      </w:r>
      <w:r>
        <w:t xml:space="preserve"> </w:t>
      </w:r>
      <w:r>
        <w:rPr>
          <w:b w:val="false"/>
        </w:rPr>
        <w:t>+</w:t>
      </w:r>
      <w:r>
        <w:rPr>
          <w:b w:val="false"/>
        </w:rPr>
        <w:t>1 336 501 4502 (</w:t>
      </w:r>
      <w:r>
        <w:rPr>
          <w:b w:val="false"/>
        </w:rPr>
        <w:t>cell</w:t>
      </w:r>
      <w:r>
        <w:rPr>
          <w:b w:val="false"/>
        </w:rPr>
        <w:t>)</w:t>
      </w:r>
    </w:p>
    <w:p>
      <w:pPr>
        <w:pStyle w:val="style4114"/>
        <w:ind w:left="720"/>
        <w:jc w:val="both"/>
        <w:rPr>
          <w:b w:val="false"/>
        </w:rPr>
      </w:pPr>
      <w:r>
        <w:rPr>
          <w:b w:val="false"/>
        </w:rPr>
        <w:t>VOLVO</w:t>
      </w:r>
      <w:r>
        <w:rPr>
          <w:b w:val="false"/>
        </w:rPr>
        <w:t xml:space="preserve">                                                               +1 336 383 2472 (office)</w:t>
      </w:r>
    </w:p>
    <w:p>
      <w:pPr>
        <w:pStyle w:val="style4114"/>
        <w:ind w:left="720"/>
        <w:jc w:val="both"/>
        <w:rPr>
          <w:b w:val="false"/>
        </w:rPr>
      </w:pPr>
      <w:r>
        <w:rPr>
          <w:b w:val="false"/>
        </w:rPr>
        <w:t>Gerente de Seguridad Industrial</w:t>
      </w:r>
    </w:p>
    <w:p>
      <w:pPr>
        <w:pStyle w:val="style4114"/>
        <w:ind w:left="720"/>
        <w:jc w:val="both"/>
        <w:rPr/>
      </w:pPr>
    </w:p>
    <w:p>
      <w:pPr>
        <w:pStyle w:val="style4114"/>
        <w:ind w:left="720"/>
        <w:jc w:val="both"/>
        <w:rPr>
          <w:b w:val="false"/>
          <w:lang w:val="en-US"/>
        </w:rPr>
      </w:pPr>
      <w:r>
        <w:rPr>
          <w:lang w:val="en-US"/>
        </w:rPr>
        <w:t>Jaime Campos</w:t>
      </w:r>
      <w:r>
        <w:rPr>
          <w:b w:val="false"/>
          <w:lang w:val="en-US"/>
        </w:rPr>
        <w:t xml:space="preserve">                                                      </w:t>
      </w:r>
      <w:r>
        <w:rPr>
          <w:b w:val="false"/>
          <w:lang w:val="en-US"/>
        </w:rPr>
        <w:t xml:space="preserve"> </w:t>
      </w:r>
      <w:r>
        <w:rPr>
          <w:b w:val="false"/>
          <w:lang w:val="en-US"/>
        </w:rPr>
        <w:t>+503 7601-0628</w:t>
      </w:r>
      <w:bookmarkStart w:id="0" w:name="_GoBack"/>
      <w:bookmarkEnd w:id="0"/>
    </w:p>
    <w:p>
      <w:pPr>
        <w:pStyle w:val="style4114"/>
        <w:ind w:left="720"/>
        <w:jc w:val="both"/>
        <w:rPr>
          <w:b w:val="false"/>
          <w:lang w:val="en-US"/>
        </w:rPr>
      </w:pPr>
      <w:r>
        <w:rPr>
          <w:b w:val="false"/>
          <w:lang w:val="en-US"/>
        </w:rPr>
        <w:t>UNIFI</w:t>
      </w:r>
    </w:p>
    <w:p>
      <w:pPr>
        <w:pStyle w:val="style4114"/>
        <w:ind w:left="720"/>
        <w:jc w:val="both"/>
        <w:rPr>
          <w:b w:val="false"/>
          <w:lang w:val="en-US"/>
        </w:rPr>
      </w:pPr>
      <w:r>
        <w:rPr>
          <w:b w:val="false"/>
          <w:lang w:val="en-US"/>
        </w:rPr>
        <w:t>Gerente</w:t>
      </w:r>
      <w:r>
        <w:rPr>
          <w:b w:val="false"/>
          <w:lang w:val="en-US"/>
        </w:rPr>
        <w:t xml:space="preserve"> General</w:t>
      </w:r>
    </w:p>
    <w:sectPr>
      <w:headerReference w:type="default" r:id="rId2"/>
      <w:headerReference w:type="first" r:id="rId3"/>
      <w:pgSz w:w="12240" w:h="15840" w:orient="portrait" w:code="1"/>
      <w:pgMar w:top="851" w:right="1140" w:bottom="1440" w:left="1440" w:header="426" w:footer="75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S Shell Dlg">
    <w:altName w:val="MS Shell Dlg"/>
    <w:panose1 w:val="020b0604020002020204"/>
    <w:charset w:val="00"/>
    <w:family w:val="swiss"/>
    <w:pitch w:val="variable"/>
    <w:sig w:usb0="E1002AFF" w:usb1="C0000002" w:usb2="00000008" w:usb3="00000000" w:csb0="0001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footnote w:id="1">
    <w:p>
      <w:pPr>
        <w:pStyle w:val="style29"/>
        <w:rPr>
          <w:sz w:val="14"/>
          <w:szCs w:val="14"/>
          <w:lang w:val="en-U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  <w:lang w:val="en-US"/>
        </w:rPr>
        <w:t xml:space="preserve"> General Sewing Data</w:t>
      </w:r>
    </w:p>
  </w:footnote>
  <w:footnote w:id="2">
    <w:p>
      <w:pPr>
        <w:pStyle w:val="style29"/>
        <w:rPr>
          <w:sz w:val="14"/>
          <w:szCs w:val="14"/>
          <w:lang w:val="en-U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  <w:lang w:val="en-US"/>
        </w:rPr>
        <w:t xml:space="preserve"> Reinforcement</w:t>
      </w:r>
      <w:r>
        <w:rPr>
          <w:sz w:val="14"/>
          <w:szCs w:val="14"/>
          <w:lang w:val="en-US"/>
        </w:rPr>
        <w:t xml:space="preserve"> </w:t>
      </w:r>
      <w:r>
        <w:rPr>
          <w:sz w:val="14"/>
          <w:szCs w:val="14"/>
          <w:lang w:val="en-US"/>
        </w:rPr>
        <w:t>Based Safety</w:t>
      </w:r>
    </w:p>
  </w:footnote>
  <w:footnote w:id="3">
    <w:p>
      <w:pPr>
        <w:pStyle w:val="style29"/>
        <w:rPr>
          <w:sz w:val="14"/>
          <w:szCs w:val="14"/>
          <w:lang w:val="en-U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  <w:lang w:val="en-US"/>
        </w:rPr>
        <w:t xml:space="preserve"> Enterprise Lean Sigma</w:t>
      </w:r>
    </w:p>
  </w:footnote>
  <w:footnote w:id="4">
    <w:p>
      <w:pPr>
        <w:pStyle w:val="style29"/>
        <w:rPr>
          <w:lang w:val="en-U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  <w:lang w:val="en-US"/>
        </w:rPr>
        <w:t xml:space="preserve"> Environmental Health &amp; Safety</w:t>
      </w:r>
    </w:p>
  </w:footnote>
  <w:footnote w:id="5">
    <w:p>
      <w:pPr>
        <w:pStyle w:val="style29"/>
        <w:rPr>
          <w:sz w:val="14"/>
          <w:szCs w:val="14"/>
          <w:lang w:val="es-E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sz w:val="14"/>
          <w:szCs w:val="14"/>
          <w:lang w:val="es-ES"/>
        </w:rPr>
        <w:t>Ingeniero de la Cadena de Valor</w:t>
      </w:r>
    </w:p>
  </w:footnote>
  <w:footnote w:id="6">
    <w:p>
      <w:pPr>
        <w:pStyle w:val="style29"/>
        <w:rPr>
          <w:lang w:val="es-ES"/>
        </w:rPr>
      </w:pPr>
      <w:r>
        <w:rPr>
          <w:rStyle w:val="style38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sz w:val="14"/>
          <w:szCs w:val="14"/>
          <w:lang w:val="es-ES"/>
        </w:rPr>
        <w:t>Distrito Comercial Central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13"/>
      <w:rPr/>
    </w:pPr>
    <w:r>
      <w:rPr>
        <w:noProof/>
        <w:lang w:eastAsia="es-SV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677545</wp:posOffset>
              </wp:positionH>
              <wp:positionV relativeFrom="page">
                <wp:posOffset>929639</wp:posOffset>
              </wp:positionV>
              <wp:extent cx="6440170" cy="0"/>
              <wp:effectExtent l="19050" t="19050" r="17780" b="19050"/>
              <wp:wrapNone/>
              <wp:docPr id="4097" name="Line 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 flipV="1">
                        <a:off x="0" y="0"/>
                        <a:ext cx="6440170" cy="0"/>
                      </a:xfrm>
                      <a:prstGeom prst="line"/>
                      <a:ln cmpd="sng" cap="flat" w="38100">
                        <a:solidFill>
                          <a:srgbClr val="000000"/>
                        </a:solidFill>
                        <a:prstDash val="solid"/>
                        <a:round/>
                        <a:headEnd len="med" type="none" w="med"/>
                        <a:tailEnd len="med" type="none" w="med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097" filled="f" stroked="t" from="53.35pt,73.19992pt" to="560.45pt,73.19992pt" style="position:absolute;z-index:2;mso-position-horizontal-relative:page;mso-position-vertical-relative:page;mso-width-percent:0;mso-height-percent:0;mso-width-relative:page;mso-height-relative:page;mso-wrap-distance-left:0.0pt;mso-wrap-distance-right:0.0pt;visibility:visible;flip:x y;">
              <v:stroke weight="3.0pt"/>
              <v:fill/>
            </v:line>
          </w:pict>
        </mc:Fallback>
      </mc:AlternateContent>
    </w:r>
    <w:r>
      <w:rPr>
        <w:noProof/>
        <w:lang w:eastAsia="es-SV"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column">
                <wp:posOffset>-261620</wp:posOffset>
              </wp:positionH>
              <wp:positionV relativeFrom="page">
                <wp:posOffset>920750</wp:posOffset>
              </wp:positionV>
              <wp:extent cx="6464935" cy="8315325"/>
              <wp:effectExtent l="19050" t="19050" r="31115" b="28575"/>
              <wp:wrapNone/>
              <wp:docPr id="4098" name="Group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935" cy="8315325"/>
                        <a:chOff x="1037" y="1009"/>
                        <a:chExt cx="10181" cy="13768"/>
                      </a:xfrm>
                    </wpg:grpSpPr>
                    <wps:wsp>
                      <wps:cNvSpPr/>
                      <wps:spPr>
                        <a:xfrm rot="0">
                          <a:off x="11186" y="1054"/>
                          <a:ext cx="0" cy="13723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 flipH="1">
                          <a:off x="1061" y="1009"/>
                          <a:ext cx="15" cy="13723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37" y="14734"/>
                          <a:ext cx="10181" cy="3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8" filled="f" stroked="f" style="position:absolute;margin-left:-20.6pt;margin-top:72.5pt;width:509.05pt;height:654.75pt;z-index:3;mso-position-horizontal-relative:text;mso-position-vertical-relative:page;mso-width-percent:0;mso-height-percent:0;mso-width-relative:page;mso-height-relative:page;mso-wrap-distance-left:0.0pt;mso-wrap-distance-right:0.0pt;visibility:visible;" coordsize="10181,13768" coordorigin="1037,1009">
              <v:line id="4099" filled="f" stroked="t" from="11186.0pt,1054.0pt" to="11186.0pt,14777.0pt" style="position:absolute;z-index:2;mso-position-horizontal-relative:page;mso-position-vertical-relative:page;mso-width-relative:page;mso-height-relative:page;visibility:visible;">
                <v:stroke weight="3.0pt"/>
                <v:fill/>
              </v:line>
              <v:line id="4100" filled="f" stroked="t" from="1061.0pt,1009.0pt" to="1076.0pt,14732.0pt" style="position:absolute;z-index:3;mso-position-horizontal-relative:page;mso-position-vertical-relative:page;mso-width-relative:page;mso-height-relative:page;visibility:visible;flip:x;">
                <v:stroke weight="3.0pt"/>
                <v:fill/>
              </v:line>
              <v:line id="4101" filled="f" stroked="t" from="1037.0pt,14734.0pt" to="11218.0pt,14764.0pt" style="position:absolute;z-index:4;mso-position-horizontal-relative:page;mso-position-vertical-relative:page;mso-width-relative:page;mso-height-relative:page;visibility:visible;">
                <v:stroke weight="3.0pt"/>
                <v:fill/>
              </v:lin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02"/>
      <w:ind w:left="0" w:firstLine="446"/>
      <w:rPr>
        <w:sz w:val="44"/>
        <w:szCs w:val="44"/>
        <w:lang w:val="en-US"/>
      </w:rPr>
    </w:pPr>
    <w:r>
      <w:rPr>
        <w:noProof/>
        <w:sz w:val="44"/>
        <w:szCs w:val="44"/>
        <w:lang w:eastAsia="es-SV"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page">
                <wp:posOffset>734060</wp:posOffset>
              </wp:positionH>
              <wp:positionV relativeFrom="page">
                <wp:posOffset>784859</wp:posOffset>
              </wp:positionV>
              <wp:extent cx="457200" cy="0"/>
              <wp:effectExtent l="19050" t="19050" r="0" b="19050"/>
              <wp:wrapNone/>
              <wp:docPr id="4102" name="Line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457200" cy="0"/>
                      </a:xfrm>
                      <a:prstGeom prst="line"/>
                      <a:ln cmpd="sng" cap="flat" w="38100">
                        <a:solidFill>
                          <a:srgbClr val="000000"/>
                        </a:solidFill>
                        <a:prstDash val="solid"/>
                        <a:round/>
                        <a:headEnd len="med" type="none" w="med"/>
                        <a:tailEnd len="med" type="none" w="med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2" filled="f" stroked="t" from="57.8pt,61.79992pt" to="93.8pt,61.79992pt" style="position:absolute;z-index:5;mso-position-horizontal-relative:page;mso-position-vertical-relative:page;mso-width-percent:0;mso-height-percent:0;mso-width-relative:page;mso-height-relative:page;mso-wrap-distance-left:0.0pt;mso-wrap-distance-right:0.0pt;visibility:visible;flip:x;">
              <v:stroke weight="3.0pt"/>
              <v:fill/>
            </v:line>
          </w:pict>
        </mc:Fallback>
      </mc:AlternateContent>
    </w:r>
    <w:r>
      <w:rPr>
        <w:noProof/>
        <w:sz w:val="44"/>
        <w:szCs w:val="44"/>
        <w:lang w:eastAsia="es-SV"/>
      </w:rPr>
      <mc:AlternateContent>
        <mc:Choice Requires="wpg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column">
                <wp:posOffset>-171450</wp:posOffset>
              </wp:positionH>
              <wp:positionV relativeFrom="page">
                <wp:posOffset>762000</wp:posOffset>
              </wp:positionV>
              <wp:extent cx="6464935" cy="8545830"/>
              <wp:effectExtent l="19050" t="0" r="31115" b="26669"/>
              <wp:wrapNone/>
              <wp:docPr id="4103" name="Group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935" cy="8545830"/>
                        <a:chOff x="1037" y="434"/>
                        <a:chExt cx="10181" cy="14343"/>
                      </a:xfrm>
                    </wpg:grpSpPr>
                    <wps:wsp>
                      <wps:cNvSpPr/>
                      <wps:spPr>
                        <a:xfrm rot="0">
                          <a:off x="11197" y="434"/>
                          <a:ext cx="0" cy="14343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 flipH="1">
                          <a:off x="1061" y="509"/>
                          <a:ext cx="0" cy="14223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037" y="14734"/>
                          <a:ext cx="10181" cy="3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3" filled="f" stroked="f" style="position:absolute;margin-left:-13.5pt;margin-top:60.0pt;width:509.05pt;height:672.9pt;z-index:4;mso-position-horizontal-relative:text;mso-position-vertical-relative:page;mso-width-percent:0;mso-height-percent:0;mso-width-relative:page;mso-height-relative:page;mso-wrap-distance-left:0.0pt;mso-wrap-distance-right:0.0pt;visibility:visible;" coordsize="10181,14343" coordorigin="1037,434">
              <v:line id="4104" filled="f" stroked="t" from="11197.0pt,434.0pt" to="11197.0pt,14777.0pt" style="position:absolute;z-index:2;mso-position-horizontal-relative:page;mso-position-vertical-relative:page;mso-width-relative:page;mso-height-relative:page;visibility:visible;">
                <v:stroke weight="3.0pt"/>
                <v:fill/>
              </v:line>
              <v:line id="4105" filled="f" stroked="t" from="1061.0pt,509.0pt" to="1061.0pt,14732.0pt" style="position:absolute;z-index:3;mso-position-horizontal-relative:page;mso-position-vertical-relative:page;mso-width-relative:page;mso-height-relative:page;visibility:visible;flip:x;">
                <v:stroke weight="3.0pt"/>
                <v:fill/>
              </v:line>
              <v:line id="4106" filled="f" stroked="t" from="1037.0pt,14734.0pt" to="11218.0pt,14764.0pt" style="position:absolute;z-index:4;mso-position-horizontal-relative:page;mso-position-vertical-relative:page;mso-width-relative:page;mso-height-relative:page;visibility:visible;">
                <v:stroke weight="3.0pt"/>
                <v:fill/>
              </v:line>
              <v:fill/>
            </v:group>
          </w:pict>
        </mc:Fallback>
      </mc:AlternateContent>
    </w:r>
    <w:r>
      <w:rPr>
        <w:noProof/>
        <w:sz w:val="44"/>
        <w:szCs w:val="44"/>
        <w:lang w:eastAsia="es-SV"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2838450</wp:posOffset>
              </wp:positionH>
              <wp:positionV relativeFrom="paragraph">
                <wp:posOffset>485775</wp:posOffset>
              </wp:positionV>
              <wp:extent cx="3455670" cy="12700"/>
              <wp:effectExtent l="19050" t="19050" r="30480" b="25400"/>
              <wp:wrapNone/>
              <wp:docPr id="4107" name="Line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V="1">
                        <a:off x="0" y="0"/>
                        <a:ext cx="3455670" cy="12700"/>
                      </a:xfrm>
                      <a:prstGeom prst="line"/>
                      <a:ln cmpd="sng" cap="flat" w="38100">
                        <a:solidFill>
                          <a:srgbClr val="000000"/>
                        </a:solidFill>
                        <a:prstDash val="solid"/>
                        <a:round/>
                        <a:headEnd len="med" type="none" w="med"/>
                        <a:tailEnd len="med" type="none" w="med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7" filled="f" stroked="t" from="223.5pt,38.25pt" to="495.6pt,39.2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y;">
              <v:stroke weight="3.0pt"/>
              <v:fill/>
            </v:line>
          </w:pict>
        </mc:Fallback>
      </mc:AlternateContent>
    </w:r>
    <w:r>
      <w:rPr>
        <w:sz w:val="44"/>
        <w:szCs w:val="44"/>
        <w:lang w:val="en-US"/>
      </w:rPr>
      <w:t>Edgardo Hernández</w:t>
    </w:r>
  </w:p>
  <w:p>
    <w:pPr>
      <w:pStyle w:val="style4109"/>
      <w:ind w:left="180"/>
      <w:rPr>
        <w:b/>
        <w:sz w:val="28"/>
        <w:szCs w:val="18"/>
        <w:lang w:val="en-US"/>
      </w:rPr>
    </w:pPr>
    <w:r>
      <w:rPr>
        <w:b/>
        <w:sz w:val="28"/>
        <w:szCs w:val="18"/>
        <w:lang w:val="en-US"/>
      </w:rPr>
      <w:t>Ingeniero Industrial</w:t>
    </w:r>
  </w:p>
  <w:p>
    <w:pPr>
      <w:pStyle w:val="style4109"/>
      <w:ind w:left="180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Lean Master |</w:t>
    </w:r>
    <w:r>
      <w:rPr>
        <w:b/>
        <w:sz w:val="18"/>
        <w:szCs w:val="18"/>
        <w:lang w:val="en-US"/>
      </w:rPr>
      <w:t xml:space="preserve"> </w:t>
    </w:r>
    <w:r>
      <w:rPr>
        <w:b/>
        <w:sz w:val="18"/>
        <w:szCs w:val="18"/>
        <w:lang w:val="en-US"/>
      </w:rPr>
      <w:t xml:space="preserve">Lean Sigma Black Belt | Six Sigma Green Belt | </w:t>
    </w:r>
    <w:r>
      <w:rPr>
        <w:b/>
        <w:sz w:val="18"/>
        <w:szCs w:val="18"/>
        <w:lang w:val="en-US"/>
      </w:rPr>
      <w:t>K</w:t>
    </w:r>
    <w:r>
      <w:rPr>
        <w:b/>
        <w:sz w:val="18"/>
        <w:szCs w:val="18"/>
        <w:lang w:val="en-US"/>
      </w:rPr>
      <w:t>aizen Facilitator |</w:t>
    </w:r>
  </w:p>
  <w:p>
    <w:pPr>
      <w:pStyle w:val="style4109"/>
      <w:ind w:left="180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GSD Practitioner, Grade A</w:t>
    </w:r>
    <w:r>
      <w:rPr>
        <w:b/>
        <w:sz w:val="18"/>
        <w:szCs w:val="18"/>
        <w:lang w:val="en-US"/>
      </w:rPr>
      <w:t xml:space="preserve"> |</w:t>
    </w:r>
    <w:r>
      <w:rPr>
        <w:b/>
        <w:sz w:val="18"/>
        <w:szCs w:val="18"/>
        <w:lang w:val="en-US"/>
      </w:rPr>
      <w:t xml:space="preserve"> </w:t>
    </w:r>
    <w:r>
      <w:rPr>
        <w:b/>
        <w:sz w:val="18"/>
        <w:szCs w:val="18"/>
        <w:lang w:val="en-US"/>
      </w:rPr>
      <w:t>RBS</w:t>
    </w:r>
    <w:r>
      <w:rPr>
        <w:b/>
        <w:sz w:val="18"/>
        <w:szCs w:val="18"/>
        <w:lang w:val="en-US"/>
      </w:rPr>
      <w:t xml:space="preserve"> (Behavior Based Safety)</w:t>
    </w:r>
    <w:r>
      <w:rPr>
        <w:b/>
        <w:sz w:val="18"/>
        <w:szCs w:val="18"/>
        <w:lang w:val="en-US"/>
      </w:rPr>
      <w:t xml:space="preserve"> Trainer |</w:t>
    </w:r>
    <w:r>
      <w:rPr>
        <w:b/>
        <w:sz w:val="18"/>
        <w:szCs w:val="18"/>
        <w:lang w:val="en-US"/>
      </w:rPr>
      <w:t xml:space="preserve"> </w:t>
    </w:r>
    <w:r>
      <w:rPr>
        <w:b/>
        <w:sz w:val="18"/>
        <w:szCs w:val="18"/>
        <w:lang w:val="en-US"/>
      </w:rPr>
      <w:t>Consultor INSAFORP F00408 |</w:t>
    </w:r>
  </w:p>
  <w:p>
    <w:pPr>
      <w:pStyle w:val="style4109"/>
      <w:ind w:firstLine="180"/>
      <w:rPr/>
    </w:pPr>
    <w:r>
      <w:t xml:space="preserve">Cond. </w:t>
    </w:r>
    <w:r>
      <w:t xml:space="preserve">Jardines de Vista Hermosa </w:t>
    </w:r>
    <w:r>
      <w:rPr/>
      <w:sym w:font="Wingdings" w:char="f075"/>
    </w:r>
    <w:r>
      <w:t xml:space="preserve"> Av. </w:t>
    </w:r>
    <w:r>
      <w:t xml:space="preserve">Bella Vista, Apto. #3B </w:t>
    </w:r>
    <w:r>
      <w:rPr/>
      <w:sym w:font="Wingdings" w:char="f075"/>
    </w:r>
    <w:r>
      <w:t xml:space="preserve"> San Salvador, El Salvador</w:t>
    </w:r>
  </w:p>
  <w:p>
    <w:pPr>
      <w:pStyle w:val="style4109"/>
      <w:ind w:firstLine="180"/>
      <w:rPr>
        <w:lang w:val="en-US"/>
      </w:rPr>
    </w:pPr>
    <w:r>
      <w:rPr>
        <w:lang w:val="en-US"/>
      </w:rPr>
      <w:t>Tel.: +5032501590</w:t>
    </w:r>
    <w:r>
      <w:rPr>
        <w:lang w:val="en-US"/>
      </w:rPr>
      <w:t>ñ</w:t>
    </w:r>
    <w:r>
      <w:rPr>
        <w:lang w:val="en-US"/>
      </w:rPr>
      <w:t xml:space="preserve">6 </w:t>
    </w:r>
    <w:r>
      <w:rPr>
        <w:lang w:val="en-US"/>
      </w:rPr>
      <w:t xml:space="preserve"> </w:t>
    </w:r>
    <w:r>
      <w:rPr/>
      <w:sym w:font="Wingdings" w:char="f075"/>
    </w:r>
    <w:r>
      <w:rPr>
        <w:lang w:val="en-US"/>
      </w:rPr>
      <w:t xml:space="preserve"> </w:t>
    </w:r>
    <w:r>
      <w:rPr/>
      <w:fldChar w:fldCharType="begin"/>
    </w:r>
    <w:r>
      <w:rPr>
        <w:lang w:val="en-US"/>
      </w:rPr>
      <w:instrText xml:space="preserve"> HYPERLINK "mailto:edgardo.hernandez@averydennison.com" </w:instrText>
    </w:r>
    <w:r>
      <w:rPr/>
      <w:fldChar w:fldCharType="separate"/>
    </w:r>
    <w:r>
      <w:rPr>
        <w:rStyle w:val="style85"/>
        <w:lang w:val="en-US"/>
      </w:rPr>
      <w:t>efha98@yahoo.com</w:t>
    </w:r>
    <w:r>
      <w:rPr>
        <w:rStyle w:val="style85"/>
        <w:lang w:val="en-US"/>
      </w:rPr>
      <w:fldChar w:fldCharType="end"/>
    </w:r>
    <w:bookmarkStart w:id="1" w:name="webProfileURL"/>
    <w:r>
      <w:rPr>
        <w:rStyle w:val="style85"/>
        <w:lang w:val="en-US"/>
      </w:rPr>
      <w:t xml:space="preserve"> </w:t>
    </w:r>
    <w:r>
      <w:rPr>
        <w:lang w:val="en-US"/>
      </w:rPr>
      <w:t xml:space="preserve">Web Page: </w:t>
    </w:r>
    <w:r>
      <w:rPr/>
      <w:fldChar w:fldCharType="begin"/>
    </w:r>
    <w:r>
      <w:rPr>
        <w:lang w:val="en-US"/>
      </w:rPr>
      <w:instrText xml:space="preserve"> HYPERLINK "http://sv.linkedin.com/in/edgardohernandez/" \o "Ver perfil público" </w:instrText>
    </w:r>
    <w:r>
      <w:rPr/>
      <w:fldChar w:fldCharType="separate"/>
    </w:r>
    <w:r>
      <w:rPr>
        <w:rStyle w:val="style85"/>
        <w:lang w:val="en-US"/>
      </w:rPr>
      <w:t>sv.linkedin.com/in/</w:t>
    </w:r>
    <w:r>
      <w:rPr>
        <w:rStyle w:val="style85"/>
        <w:lang w:val="en-US"/>
      </w:rPr>
      <w:t>edgardohernandez</w:t>
    </w:r>
    <w:r>
      <w:rPr>
        <w:rStyle w:val="style85"/>
        <w:lang w:val="en-US"/>
      </w:rPr>
      <w:t>/</w:t>
    </w:r>
    <w:r>
      <w:rPr>
        <w:rStyle w:val="style85"/>
        <w:lang w:val="en-US"/>
      </w:rPr>
      <w:fldChar w:fldCharType="end"/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DCDB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43E3356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BA6AD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DB607D94"/>
    <w:numStyleLink w:val="style4116"/>
  </w:abstractNum>
  <w:abstractNum w:abstractNumId="4">
    <w:nsid w:val="00000004"/>
    <w:multiLevelType w:val="hybridMultilevel"/>
    <w:tmpl w:val="F8E059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DB607D94"/>
    <w:styleLink w:val="style4116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466EA02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070AB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8701B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BFC03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BC296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style411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052370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548F302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478108E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F14C0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2C2C75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7AC6AD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41CE95E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2"/>
  </w:num>
  <w:num w:numId="5">
    <w:abstractNumId w:val="15"/>
  </w:num>
  <w:num w:numId="6">
    <w:abstractNumId w:val="3"/>
  </w:num>
  <w:num w:numId="7">
    <w:abstractNumId w:val="0"/>
  </w:num>
  <w:num w:numId="8">
    <w:abstractNumId w:val="11"/>
  </w:num>
  <w:num w:numId="9">
    <w:abstractNumId w:val="14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  <w:num w:numId="14">
    <w:abstractNumId w:val="9"/>
  </w:num>
  <w:num w:numId="15">
    <w:abstractNumId w:val="18"/>
  </w:num>
  <w:num w:numId="16">
    <w:abstractNumId w:val="8"/>
  </w:num>
  <w:num w:numId="17">
    <w:abstractNumId w:val="13"/>
  </w:num>
  <w:num w:numId="18">
    <w:abstractNumId w:val="4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720"/>
  <w:doNotHyphenateCaps/>
  <w:drawingGridHorizontalSpacing w:val="10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Garamond" w:hAnsi="Garamond"/>
      <w:lang w:val="es-SV"/>
    </w:rPr>
  </w:style>
  <w:style w:type="paragraph" w:styleId="style1">
    <w:name w:val="heading 1"/>
    <w:basedOn w:val="style0"/>
    <w:next w:val="style0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style2">
    <w:name w:val="heading 2"/>
    <w:basedOn w:val="style4099"/>
    <w:next w:val="style0"/>
    <w:qFormat/>
    <w:pPr>
      <w:keepNext/>
      <w:spacing w:before="120"/>
      <w:ind w:left="446" w:right="547"/>
      <w:outlineLvl w:val="1"/>
    </w:pPr>
    <w:rPr/>
  </w:style>
  <w:style w:type="paragraph" w:styleId="style3">
    <w:name w:val="heading 3"/>
    <w:basedOn w:val="style0"/>
    <w:next w:val="style0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style4">
    <w:name w:val="heading 4"/>
    <w:basedOn w:val="style0"/>
    <w:next w:val="style0"/>
    <w:link w:val="style4104"/>
    <w:qFormat/>
    <w:pPr>
      <w:keepNext/>
      <w:outlineLvl w:val="3"/>
    </w:pPr>
    <w:rPr>
      <w:b/>
      <w:spacing w:val="10"/>
      <w:sz w:val="48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cs="Courier New"/>
      <w:b/>
      <w:bCs/>
      <w:sz w:val="21"/>
    </w:rPr>
  </w:style>
  <w:style w:type="paragraph" w:styleId="style6">
    <w:name w:val="heading 6"/>
    <w:basedOn w:val="style0"/>
    <w:next w:val="style0"/>
    <w:qFormat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style7">
    <w:name w:val="heading 7"/>
    <w:basedOn w:val="style0"/>
    <w:next w:val="style0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style8">
    <w:name w:val="heading 8"/>
    <w:basedOn w:val="style0"/>
    <w:next w:val="style0"/>
    <w:qFormat/>
    <w:pPr>
      <w:keepNext/>
      <w:autoSpaceDE w:val="false"/>
      <w:autoSpaceDN w:val="false"/>
      <w:adjustRightInd w:val="false"/>
      <w:outlineLvl w:val="7"/>
    </w:pPr>
    <w:rPr>
      <w:b/>
      <w:smallCaps/>
      <w:spacing w:val="12"/>
      <w:sz w:val="31"/>
    </w:rPr>
  </w:style>
  <w:style w:type="paragraph" w:styleId="style9">
    <w:name w:val="heading 9"/>
    <w:basedOn w:val="style0"/>
    <w:next w:val="style0"/>
    <w:qFormat/>
    <w:pPr>
      <w:keepNext/>
      <w:autoSpaceDE w:val="false"/>
      <w:autoSpaceDN w:val="false"/>
      <w:adjustRightInd w:val="false"/>
      <w:ind w:left="270" w:right="270"/>
      <w:outlineLvl w:val="8"/>
    </w:pPr>
    <w:rPr>
      <w:b/>
      <w:bCs/>
      <w:smallCaps/>
      <w:sz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/>
    <w:rPr>
      <w:sz w:val="22"/>
    </w:rPr>
  </w:style>
  <w:style w:type="paragraph" w:styleId="style67">
    <w:name w:val="Body Text Indent"/>
    <w:basedOn w:val="style0"/>
    <w:next w:val="style67"/>
    <w:pPr>
      <w:ind w:left="2160" w:hanging="2160"/>
    </w:pPr>
    <w:rPr>
      <w:sz w:val="22"/>
    </w:rPr>
  </w:style>
  <w:style w:type="character" w:styleId="style85">
    <w:name w:val="Hyperlink"/>
    <w:basedOn w:val="style65"/>
    <w:next w:val="style85"/>
    <w:rPr>
      <w:rFonts w:cs="Times New Roman"/>
      <w:color w:val="333399"/>
      <w:u w:val="single"/>
    </w:rPr>
  </w:style>
  <w:style w:type="paragraph" w:styleId="style94">
    <w:name w:val="Normal (Web)"/>
    <w:basedOn w:val="style0"/>
    <w:next w:val="style94"/>
    <w:link w:val="style4100"/>
    <w:pPr>
      <w:spacing w:before="100" w:beforeAutospacing="true" w:after="100" w:afterAutospacing="true"/>
    </w:pPr>
    <w:rPr>
      <w:sz w:val="24"/>
      <w:szCs w:val="24"/>
    </w:rPr>
  </w:style>
  <w:style w:type="paragraph" w:styleId="style84">
    <w:name w:val="Block Text"/>
    <w:basedOn w:val="style0"/>
    <w:next w:val="style84"/>
    <w:pPr>
      <w:ind w:left="450" w:right="540"/>
      <w:jc w:val="both"/>
    </w:pPr>
    <w:rPr>
      <w:sz w:val="21"/>
    </w:rPr>
  </w:style>
  <w:style w:type="paragraph" w:styleId="style62">
    <w:name w:val="Title"/>
    <w:basedOn w:val="style0"/>
    <w:next w:val="style0"/>
    <w:link w:val="style4097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4097">
    <w:name w:val="Title Char_a903e1d9-b997-4f01-bebb-9da8a35230a7"/>
    <w:basedOn w:val="style65"/>
    <w:next w:val="style4097"/>
    <w:link w:val="style62"/>
    <w:rPr>
      <w:rFonts w:ascii="Cambria" w:cs="Times New Roman" w:hAnsi="Cambria"/>
      <w:b/>
      <w:bCs/>
      <w:kern w:val="28"/>
      <w:sz w:val="32"/>
      <w:szCs w:val="32"/>
    </w:rPr>
  </w:style>
  <w:style w:type="paragraph" w:customStyle="1" w:styleId="style4098">
    <w:name w:val="Profile"/>
    <w:basedOn w:val="style0"/>
    <w:next w:val="style4098"/>
    <w:link w:val="style4107"/>
    <w:pPr>
      <w:spacing w:after="100"/>
      <w:ind w:left="446"/>
    </w:pPr>
    <w:rPr/>
  </w:style>
  <w:style w:type="paragraph" w:customStyle="1" w:styleId="style4099">
    <w:name w:val="Style1"/>
    <w:basedOn w:val="style94"/>
    <w:next w:val="style4099"/>
    <w:link w:val="style4101"/>
    <w:pPr>
      <w:spacing w:before="0" w:beforeAutospacing="false" w:after="0" w:afterAutospacing="false"/>
      <w:ind w:left="450" w:right="540"/>
      <w:jc w:val="both"/>
    </w:pPr>
    <w:rPr>
      <w:caps/>
      <w:sz w:val="21"/>
    </w:rPr>
  </w:style>
  <w:style w:type="paragraph" w:styleId="style179">
    <w:name w:val="List Paragraph"/>
    <w:basedOn w:val="style0"/>
    <w:next w:val="style179"/>
    <w:link w:val="style4103"/>
    <w:qFormat/>
    <w:pPr>
      <w:tabs>
        <w:tab w:val="left" w:leader="none" w:pos="5040"/>
      </w:tabs>
      <w:spacing w:after="140"/>
      <w:ind w:left="446" w:right="547"/>
    </w:pPr>
    <w:rPr>
      <w:color w:val="000000"/>
      <w:sz w:val="21"/>
    </w:rPr>
  </w:style>
  <w:style w:type="character" w:customStyle="1" w:styleId="style4100">
    <w:name w:val="Normal (Web) Char"/>
    <w:basedOn w:val="style65"/>
    <w:next w:val="style4100"/>
    <w:link w:val="style94"/>
    <w:rPr>
      <w:rFonts w:cs="Times New Roman"/>
      <w:sz w:val="24"/>
      <w:szCs w:val="24"/>
    </w:rPr>
  </w:style>
  <w:style w:type="character" w:customStyle="1" w:styleId="style4101">
    <w:name w:val="Style1 Char"/>
    <w:basedOn w:val="style4100"/>
    <w:next w:val="style4101"/>
    <w:link w:val="style4099"/>
    <w:rPr>
      <w:rFonts w:ascii="Garamond" w:cs="Times New Roman" w:hAnsi="Garamond"/>
      <w:caps/>
      <w:sz w:val="24"/>
      <w:szCs w:val="24"/>
    </w:rPr>
  </w:style>
  <w:style w:type="paragraph" w:customStyle="1" w:styleId="style4102">
    <w:name w:val="Name"/>
    <w:basedOn w:val="style0"/>
    <w:next w:val="style4102"/>
    <w:link w:val="style4105"/>
    <w:pPr>
      <w:spacing w:before="240" w:after="240"/>
      <w:ind w:left="403"/>
    </w:pPr>
    <w:rPr>
      <w:b/>
      <w:spacing w:val="10"/>
      <w:sz w:val="48"/>
    </w:rPr>
  </w:style>
  <w:style w:type="character" w:customStyle="1" w:styleId="style4103">
    <w:name w:val="List Paragraph Char"/>
    <w:basedOn w:val="style4100"/>
    <w:next w:val="style4103"/>
    <w:link w:val="style179"/>
    <w:rPr>
      <w:rFonts w:ascii="Garamond" w:cs="Times New Roman" w:hAnsi="Garamond"/>
      <w:color w:val="000000"/>
      <w:sz w:val="24"/>
      <w:szCs w:val="24"/>
      <w:lang w:val="en-US" w:bidi="ar-SA" w:eastAsia="en-US"/>
    </w:rPr>
  </w:style>
  <w:style w:type="character" w:customStyle="1" w:styleId="style4104">
    <w:name w:val="Heading 4 Char_39fde5ca-db62-497f-8ed7-48e27c67cdd7"/>
    <w:basedOn w:val="style65"/>
    <w:next w:val="style4104"/>
    <w:link w:val="style4"/>
    <w:rPr>
      <w:rFonts w:ascii="Garamond" w:cs="Times New Roman" w:hAnsi="Garamond"/>
      <w:b/>
      <w:snapToGrid w:val="false"/>
      <w:spacing w:val="10"/>
      <w:sz w:val="48"/>
      <w:lang w:val="en-US" w:bidi="ar-SA" w:eastAsia="en-US"/>
    </w:rPr>
  </w:style>
  <w:style w:type="character" w:customStyle="1" w:styleId="style4105">
    <w:name w:val="Name Char"/>
    <w:basedOn w:val="style4104"/>
    <w:next w:val="style4105"/>
    <w:link w:val="style4102"/>
    <w:rPr>
      <w:rFonts w:ascii="Garamond" w:cs="Times New Roman" w:hAnsi="Garamond"/>
      <w:b/>
      <w:snapToGrid w:val="false"/>
      <w:spacing w:val="10"/>
      <w:sz w:val="48"/>
      <w:lang w:val="en-US" w:bidi="ar-SA" w:eastAsia="en-US"/>
    </w:rPr>
  </w:style>
  <w:style w:type="paragraph" w:customStyle="1" w:styleId="style4106">
    <w:name w:val="Objective"/>
    <w:basedOn w:val="style0"/>
    <w:next w:val="style4106"/>
    <w:pPr>
      <w:tabs>
        <w:tab w:val="left" w:leader="none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link w:val="style4108"/>
    <w:uiPriority w:val="99"/>
    <w:pPr>
      <w:jc w:val="center"/>
    </w:pPr>
    <w:rPr/>
  </w:style>
  <w:style w:type="character" w:customStyle="1" w:styleId="style4107">
    <w:name w:val="Profile Char Char"/>
    <w:basedOn w:val="style65"/>
    <w:next w:val="style4107"/>
    <w:link w:val="style4098"/>
    <w:rPr>
      <w:rFonts w:ascii="Garamond" w:cs="Times New Roman" w:hAnsi="Garamond"/>
      <w:lang w:val="en-US" w:bidi="ar-SA" w:eastAsia="en-US"/>
    </w:rPr>
  </w:style>
  <w:style w:type="character" w:customStyle="1" w:styleId="style4108">
    <w:name w:val="Footer Char_d3c27e85-f1bb-4a0f-bf76-cf8ba95cc922"/>
    <w:basedOn w:val="style4107"/>
    <w:next w:val="style4108"/>
    <w:link w:val="style32"/>
    <w:uiPriority w:val="99"/>
    <w:rPr>
      <w:rFonts w:ascii="Garamond" w:cs="Times New Roman" w:hAnsi="Garamond"/>
      <w:lang w:val="en-US" w:bidi="ar-SA" w:eastAsia="en-US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rPr>
      <w:rFonts w:cs="Times New Roman"/>
    </w:rPr>
  </w:style>
  <w:style w:type="paragraph" w:customStyle="1" w:styleId="style4109">
    <w:name w:val="Contact Info"/>
    <w:basedOn w:val="style0"/>
    <w:next w:val="style4109"/>
    <w:pPr>
      <w:spacing w:after="120"/>
      <w:jc w:val="center"/>
    </w:pPr>
    <w:rPr/>
  </w:style>
  <w:style w:type="paragraph" w:customStyle="1" w:styleId="style4110">
    <w:name w:val="Bulleted Indent"/>
    <w:basedOn w:val="style0"/>
    <w:next w:val="style4110"/>
    <w:pPr>
      <w:numPr>
        <w:ilvl w:val="1"/>
        <w:numId w:val="8"/>
      </w:numPr>
    </w:pPr>
    <w:rPr/>
  </w:style>
  <w:style w:type="paragraph" w:customStyle="1" w:styleId="style4111">
    <w:name w:val="Spacing"/>
    <w:basedOn w:val="style0"/>
    <w:next w:val="style4111"/>
    <w:pPr/>
    <w:rPr>
      <w:sz w:val="14"/>
      <w:szCs w:val="14"/>
    </w:rPr>
  </w:style>
  <w:style w:type="paragraph" w:customStyle="1" w:styleId="style4112">
    <w:name w:val="Submit Resume"/>
    <w:basedOn w:val="style0"/>
    <w:next w:val="style4112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style4113">
    <w:name w:val="Name Page 2"/>
    <w:basedOn w:val="style4102"/>
    <w:next w:val="style4113"/>
    <w:pPr>
      <w:tabs>
        <w:tab w:val="right" w:leader="none" w:pos="9360"/>
      </w:tabs>
      <w:spacing w:before="720"/>
    </w:pPr>
    <w:rPr/>
  </w:style>
  <w:style w:type="paragraph" w:customStyle="1" w:styleId="style4114">
    <w:name w:val="Resume Sections"/>
    <w:basedOn w:val="style1"/>
    <w:next w:val="style4114"/>
    <w:pPr/>
  </w:style>
  <w:style w:type="paragraph" w:styleId="style153">
    <w:name w:val="Balloon Text"/>
    <w:basedOn w:val="style0"/>
    <w:next w:val="style153"/>
    <w:link w:val="style4115"/>
    <w:pPr/>
    <w:rPr>
      <w:rFonts w:ascii="Tahoma" w:cs="Tahoma" w:hAnsi="Tahoma"/>
      <w:sz w:val="16"/>
      <w:szCs w:val="16"/>
    </w:rPr>
  </w:style>
  <w:style w:type="character" w:customStyle="1" w:styleId="style4115">
    <w:name w:val="Balloon Text Char"/>
    <w:basedOn w:val="style65"/>
    <w:next w:val="style4115"/>
    <w:link w:val="style153"/>
    <w:rPr>
      <w:rFonts w:ascii="Tahoma" w:cs="Tahoma" w:hAnsi="Tahoma"/>
      <w:sz w:val="16"/>
      <w:szCs w:val="16"/>
    </w:rPr>
  </w:style>
  <w:style w:type="numbering" w:customStyle="1" w:styleId="style4116">
    <w:name w:val="Bulleted List"/>
    <w:next w:val="style4116"/>
    <w:pPr>
      <w:numPr>
        <w:ilvl w:val="0"/>
        <w:numId w:val="19"/>
      </w:numPr>
    </w:pPr>
  </w:style>
  <w:style w:type="paragraph" w:styleId="style29">
    <w:name w:val="footnote text"/>
    <w:basedOn w:val="style0"/>
    <w:next w:val="style29"/>
    <w:link w:val="style4117"/>
    <w:uiPriority w:val="99"/>
    <w:pPr/>
  </w:style>
  <w:style w:type="character" w:customStyle="1" w:styleId="style4117">
    <w:name w:val="Footnote Text Char"/>
    <w:basedOn w:val="style65"/>
    <w:next w:val="style4117"/>
    <w:link w:val="style29"/>
    <w:uiPriority w:val="99"/>
    <w:rPr>
      <w:rFonts w:ascii="Garamond" w:hAnsi="Garamond"/>
      <w:lang w:val="es-SV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18"/>
    <w:uiPriority w:val="99"/>
    <w:pPr/>
  </w:style>
  <w:style w:type="character" w:customStyle="1" w:styleId="style4118">
    <w:name w:val="Endnote Text Char"/>
    <w:basedOn w:val="style65"/>
    <w:next w:val="style4118"/>
    <w:link w:val="style43"/>
    <w:uiPriority w:val="99"/>
    <w:rPr>
      <w:rFonts w:ascii="Garamond" w:hAnsi="Garamond"/>
      <w:lang w:val="es-SV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customStyle="1" w:styleId="style4119">
    <w:name w:val="description"/>
    <w:basedOn w:val="style0"/>
    <w:next w:val="style4119"/>
    <w:pPr>
      <w:spacing w:before="100" w:beforeAutospacing="true" w:after="100" w:afterAutospacing="true"/>
    </w:pPr>
    <w:rPr>
      <w:rFonts w:ascii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3" Type="http://schemas.openxmlformats.org/officeDocument/2006/relationships/header" Target="header2.xml"/><Relationship Id="rId9" Type="http://schemas.openxmlformats.org/officeDocument/2006/relationships/customXml" Target="../customXml/item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EDF0-8097-4789-8A81-8EC21027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997</Words>
  <Characters>6031</Characters>
  <Application>WPS Office</Application>
  <DocSecurity>0</DocSecurity>
  <Paragraphs>122</Paragraphs>
  <ScaleCrop>false</ScaleCrop>
  <Company>Windows User</Company>
  <LinksUpToDate>false</LinksUpToDate>
  <CharactersWithSpaces>7175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2017-07-10T06:00:03Z</dcterms:created>
  <dc:creator>Familia Hernandez Avila</dc:creator>
  <dc:description>info detallada de todos los empleos; esta excluido Brooklyn; se incluyen Intermedical y Philips</dc:description>
  <lastModifiedBy>8080</lastModifiedBy>
  <lastPrinted>2013-06-07T05:49:00Z</lastPrinted>
  <dcterms:modified xsi:type="dcterms:W3CDTF">2017-07-10T06:00:03Z</dcterms:modified>
  <revision>3</revision>
  <dc:title>Functional Resume with Border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