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4719320</wp:posOffset>
            </wp:positionH>
            <wp:positionV relativeFrom="paragraph">
              <wp:posOffset>-1904</wp:posOffset>
            </wp:positionV>
            <wp:extent cx="580390" cy="91440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9545" l="26568" r="22374" t="1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 Black" w:cs="Arial Black" w:eastAsia="Arial Black" w:hAnsi="Arial Black"/>
          <w:b w:val="1"/>
        </w:rPr>
      </w:pPr>
      <w:r w:rsidDel="00000000" w:rsidR="00000000" w:rsidRPr="00000000">
        <w:rPr>
          <w:rFonts w:ascii="Arial Black" w:cs="Arial Black" w:eastAsia="Arial Black" w:hAnsi="Arial Black"/>
          <w:b w:val="1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DATOS PERSONALES: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Nombre</w:t>
      </w:r>
      <w:r w:rsidDel="00000000" w:rsidR="00000000" w:rsidRPr="00000000">
        <w:rPr>
          <w:rtl w:val="0"/>
        </w:rPr>
        <w:t xml:space="preserve">: Juan Carlos Mérida Escobar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Dirección:</w:t>
      </w:r>
      <w:r w:rsidDel="00000000" w:rsidR="00000000" w:rsidRPr="00000000">
        <w:rPr>
          <w:rtl w:val="0"/>
        </w:rPr>
        <w:t xml:space="preserve"> Santa Catarina pínula aldea del Carmen Sector 3 lote 2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Nacionalidad:</w:t>
      </w:r>
      <w:r w:rsidDel="00000000" w:rsidR="00000000" w:rsidRPr="00000000">
        <w:rPr>
          <w:rtl w:val="0"/>
        </w:rPr>
        <w:t xml:space="preserve"> Guatemala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Teléfono:</w:t>
      </w:r>
      <w:r w:rsidDel="00000000" w:rsidR="00000000" w:rsidRPr="00000000">
        <w:rPr>
          <w:rtl w:val="0"/>
        </w:rPr>
        <w:t xml:space="preserve"> 51208841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Correo electrónico</w:t>
      </w:r>
      <w:r w:rsidDel="00000000" w:rsidR="00000000" w:rsidRPr="00000000">
        <w:rPr>
          <w:rtl w:val="0"/>
        </w:rPr>
        <w:t xml:space="preserve">: m3rida2018@gmail.com</w:t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PERFIL: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Tengo el carácter de una Hombre emprendedor y competente capaz de desempeñarme en cualquier área laboral, teniendo los  principales valores, respeto, honestidad, sinceridad, soy una persona dinámica, puntual, responsable, positiva, con deseos de superación y sobre todo motivado, Con la Intención de  lograr mi mejor aporte asía la empresa seria mi principal meta.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Experiencia Laboral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Ferretería Cefesa Puesto: Asesor de Ventas (Enero 2014 – diciembre 2014)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Central de alimentos S.A Puesto Asesor de Ventas ( 25 de febrero 2015 1 de febrero del 2018) industria la popular s.a ( 4 de abril del 2018 actualmente laborando en dicha empresa mencionada)</w:t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DATOS ACADEMICOS: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Nivel diversificado</w:t>
      </w:r>
      <w:r w:rsidDel="00000000" w:rsidR="00000000" w:rsidRPr="00000000">
        <w:rPr>
          <w:rtl w:val="0"/>
        </w:rPr>
        <w:t xml:space="preserve">: Escuela Normal Central para Varones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Carrera:</w:t>
      </w:r>
      <w:r w:rsidDel="00000000" w:rsidR="00000000" w:rsidRPr="00000000">
        <w:rPr>
          <w:rtl w:val="0"/>
        </w:rPr>
        <w:t xml:space="preserve"> Maestro de Educación Primaria Urbana (2010-2015)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Básicos</w:t>
      </w:r>
      <w:r w:rsidDel="00000000" w:rsidR="00000000" w:rsidRPr="00000000">
        <w:rPr>
          <w:rtl w:val="0"/>
        </w:rPr>
        <w:t xml:space="preserve">: Instituto Básico por Cooperativa El Carmen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Diploma obtenido:</w:t>
      </w:r>
      <w:r w:rsidDel="00000000" w:rsidR="00000000" w:rsidRPr="00000000">
        <w:rPr>
          <w:rtl w:val="0"/>
        </w:rPr>
        <w:t xml:space="preserve"> De 3ro. Básico (2006-2009)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Primaria</w:t>
      </w:r>
      <w:r w:rsidDel="00000000" w:rsidR="00000000" w:rsidRPr="00000000">
        <w:rPr>
          <w:rtl w:val="0"/>
        </w:rPr>
        <w:t xml:space="preserve">: Escuela Oficial Rural Mixta No.816 El Carmen Santa Catarina Pínula.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Diploma obtenido</w:t>
      </w:r>
      <w:r w:rsidDel="00000000" w:rsidR="00000000" w:rsidRPr="00000000">
        <w:rPr>
          <w:rtl w:val="0"/>
        </w:rPr>
        <w:t xml:space="preserve">: De sexto primaria (del 2000 al 2006)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REFERENCIAS:</w:t>
      </w:r>
    </w:p>
    <w:p w:rsidR="00000000" w:rsidDel="00000000" w:rsidP="00000000" w:rsidRDefault="00000000" w:rsidRPr="00000000" w14:paraId="00000018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 Pablo Daniel Rodríguez Alvares     Tel: 43-30-23-23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Sonia Maritza Villela                         Tel: 41-49-41-88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Cristian Alonso Chinchilla                 Tel: 34-03-89-83</w:t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E7F7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1D8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1D8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