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093" w:rsidRDefault="009846AF">
      <w:pPr>
        <w:pStyle w:val="Cuerpo"/>
        <w:rPr>
          <w:rFonts w:ascii="Arial" w:eastAsia="Arial" w:hAnsi="Arial" w:cs="Arial"/>
        </w:rPr>
      </w:pPr>
      <w:r>
        <w:t>Carlos Irving Melara Rivas</w:t>
      </w:r>
    </w:p>
    <w:p w:rsidR="00F16093" w:rsidRDefault="009846AF">
      <w:pPr>
        <w:pStyle w:val="Cuerpo"/>
        <w:rPr>
          <w:rFonts w:ascii="Arial" w:hAnsi="Arial"/>
        </w:rPr>
      </w:pPr>
      <w:r>
        <w:rPr>
          <w:rFonts w:ascii="Arial" w:hAnsi="Arial"/>
        </w:rPr>
        <w:t># de celular 503- 71</w:t>
      </w:r>
      <w:r w:rsidR="008F75C0">
        <w:rPr>
          <w:rFonts w:ascii="Arial" w:hAnsi="Arial"/>
        </w:rPr>
        <w:t>737385</w:t>
      </w:r>
    </w:p>
    <w:p w:rsidR="008F75C0" w:rsidRDefault="008F75C0">
      <w:pPr>
        <w:pStyle w:val="Cuerp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WhatsApp   503- 71607564.</w:t>
      </w:r>
      <w:bookmarkStart w:id="0" w:name="_GoBack"/>
      <w:bookmarkEnd w:id="0"/>
    </w:p>
    <w:p w:rsidR="00F16093" w:rsidRDefault="009846AF">
      <w:pPr>
        <w:pStyle w:val="Cuerpo"/>
        <w:rPr>
          <w:rFonts w:ascii="Arial" w:eastAsia="Arial" w:hAnsi="Arial" w:cs="Arial"/>
        </w:rPr>
      </w:pPr>
      <w:r>
        <w:rPr>
          <w:rFonts w:ascii="Arial" w:hAnsi="Arial"/>
        </w:rPr>
        <w:t>irvingmelara</w:t>
      </w:r>
      <w:r w:rsidRPr="00213609">
        <w:rPr>
          <w:rFonts w:ascii="Arial" w:hAnsi="Arial"/>
          <w:lang w:val="es-SV"/>
        </w:rPr>
        <w:t>@</w:t>
      </w:r>
      <w:r>
        <w:rPr>
          <w:rFonts w:ascii="Arial" w:hAnsi="Arial"/>
        </w:rPr>
        <w:t>gmail.com</w:t>
      </w:r>
    </w:p>
    <w:p w:rsidR="00F16093" w:rsidRDefault="009846AF">
      <w:pPr>
        <w:pStyle w:val="Cuerpo"/>
        <w:rPr>
          <w:rFonts w:ascii="Arial" w:eastAsia="Arial" w:hAnsi="Arial" w:cs="Arial"/>
        </w:rPr>
      </w:pPr>
      <w:r>
        <w:rPr>
          <w:noProof/>
          <w:lang w:val="es-SV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378459</wp:posOffset>
                </wp:positionH>
                <wp:positionV relativeFrom="line">
                  <wp:posOffset>130810</wp:posOffset>
                </wp:positionV>
                <wp:extent cx="6743700" cy="0"/>
                <wp:effectExtent l="0" t="0" r="0" b="0"/>
                <wp:wrapNone/>
                <wp:docPr id="1073741825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9.8pt;margin-top:10.3pt;width:531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F16093" w:rsidRDefault="00F16093">
      <w:pPr>
        <w:pStyle w:val="Cuerpo"/>
        <w:rPr>
          <w:rFonts w:ascii="Arial" w:eastAsia="Arial" w:hAnsi="Arial" w:cs="Arial"/>
          <w:color w:val="00B0F0"/>
          <w:u w:color="00B0F0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color w:val="00B0F0"/>
          <w:u w:color="00B0F0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b/>
          <w:bCs/>
          <w:color w:val="00B0F0"/>
          <w:u w:color="00B0F0"/>
        </w:rPr>
      </w:pPr>
      <w:r>
        <w:rPr>
          <w:rFonts w:ascii="Arial" w:hAnsi="Arial"/>
          <w:b/>
          <w:bCs/>
          <w:color w:val="00B0F0"/>
          <w:u w:color="00B0F0"/>
        </w:rPr>
        <w:t xml:space="preserve">Licenciado en Comunicaciones y Mercadeo Egresado </w:t>
      </w:r>
      <w:r w:rsidRPr="00213609">
        <w:rPr>
          <w:rFonts w:ascii="Arial" w:hAnsi="Arial"/>
          <w:b/>
          <w:bCs/>
          <w:color w:val="00B0F0"/>
          <w:u w:color="00B0F0"/>
          <w:lang w:val="es-SV"/>
        </w:rPr>
        <w:t xml:space="preserve">de </w:t>
      </w:r>
      <w:r>
        <w:rPr>
          <w:rFonts w:ascii="Arial" w:hAnsi="Arial"/>
          <w:b/>
          <w:bCs/>
          <w:color w:val="00B0F0"/>
          <w:u w:color="00B0F0"/>
          <w:lang w:val="it-IT"/>
        </w:rPr>
        <w:t>Maestri</w:t>
      </w:r>
      <w:r>
        <w:rPr>
          <w:rFonts w:ascii="Arial" w:hAnsi="Arial"/>
          <w:b/>
          <w:bCs/>
          <w:color w:val="00B0F0"/>
          <w:u w:color="00B0F0"/>
        </w:rPr>
        <w:t xml:space="preserve">́a en </w:t>
      </w:r>
      <w:proofErr w:type="spellStart"/>
      <w:r>
        <w:rPr>
          <w:rFonts w:ascii="Arial" w:hAnsi="Arial"/>
          <w:b/>
          <w:bCs/>
          <w:color w:val="00B0F0"/>
          <w:u w:color="00B0F0"/>
        </w:rPr>
        <w:t>Administración</w:t>
      </w:r>
      <w:proofErr w:type="spellEnd"/>
      <w:r>
        <w:rPr>
          <w:rFonts w:ascii="Arial" w:hAnsi="Arial"/>
          <w:b/>
          <w:bCs/>
          <w:color w:val="00B0F0"/>
          <w:u w:color="00B0F0"/>
        </w:rPr>
        <w:t xml:space="preserve"> de Empresa (ISADE – </w:t>
      </w:r>
      <w:r>
        <w:rPr>
          <w:rFonts w:ascii="Arial" w:hAnsi="Arial"/>
          <w:b/>
          <w:bCs/>
          <w:color w:val="00B0F0"/>
          <w:u w:color="00B0F0"/>
          <w:lang w:val="da-DK"/>
        </w:rPr>
        <w:t xml:space="preserve">FEPADE) </w:t>
      </w:r>
      <w:r w:rsidRPr="00213609">
        <w:rPr>
          <w:rFonts w:ascii="Arial" w:hAnsi="Arial"/>
          <w:b/>
          <w:bCs/>
          <w:color w:val="00B0F0"/>
          <w:u w:color="00B0F0"/>
          <w:lang w:val="es-SV"/>
        </w:rPr>
        <w:t xml:space="preserve">con un </w:t>
      </w:r>
      <w:r>
        <w:rPr>
          <w:rFonts w:ascii="Arial" w:hAnsi="Arial"/>
          <w:b/>
          <w:bCs/>
          <w:color w:val="00B0F0"/>
          <w:u w:color="00B0F0"/>
        </w:rPr>
        <w:t xml:space="preserve">Diplomado Financiero (Centro de Estudio Fiscales y Financiero) y </w:t>
      </w:r>
      <w:proofErr w:type="gramStart"/>
      <w:r>
        <w:rPr>
          <w:rFonts w:ascii="Arial" w:hAnsi="Arial"/>
          <w:b/>
          <w:bCs/>
          <w:color w:val="00B0F0"/>
          <w:u w:color="00B0F0"/>
        </w:rPr>
        <w:t>un  Posgrado</w:t>
      </w:r>
      <w:proofErr w:type="gramEnd"/>
      <w:r>
        <w:rPr>
          <w:rFonts w:ascii="Arial" w:hAnsi="Arial"/>
          <w:b/>
          <w:bCs/>
          <w:color w:val="00B0F0"/>
          <w:u w:color="00B0F0"/>
        </w:rPr>
        <w:t xml:space="preserve"> en </w:t>
      </w:r>
      <w:proofErr w:type="spellStart"/>
      <w:r>
        <w:rPr>
          <w:rFonts w:ascii="Arial" w:hAnsi="Arial"/>
          <w:b/>
          <w:bCs/>
          <w:color w:val="00B0F0"/>
          <w:u w:color="00B0F0"/>
        </w:rPr>
        <w:t>Administración</w:t>
      </w:r>
      <w:proofErr w:type="spellEnd"/>
      <w:r>
        <w:rPr>
          <w:rFonts w:ascii="Arial" w:hAnsi="Arial"/>
          <w:b/>
          <w:bCs/>
          <w:color w:val="00B0F0"/>
          <w:u w:color="00B0F0"/>
        </w:rPr>
        <w:t xml:space="preserve"> Financiera (ADEM). Ejecutivo con 18 años de experiencia laboral en el sector Comercial, desempeñando diversas funciones desde Gerencia de marca, Gerencia General y Gerencia de país</w:t>
      </w:r>
      <w:r w:rsidRPr="00213609">
        <w:rPr>
          <w:rFonts w:ascii="Arial" w:hAnsi="Arial"/>
          <w:b/>
          <w:bCs/>
          <w:color w:val="00B0F0"/>
          <w:u w:color="00B0F0"/>
          <w:lang w:val="es-SV"/>
        </w:rPr>
        <w:t xml:space="preserve">. Experiencia en la dirección y la implementación de planes comerciales, introducción y desarrollo de marcas. Además con habilidades especiales para liderar grupos de trabajo. </w:t>
      </w:r>
    </w:p>
    <w:p w:rsidR="00F16093" w:rsidRDefault="00F16093">
      <w:pPr>
        <w:pStyle w:val="Cuerpo"/>
        <w:jc w:val="both"/>
        <w:rPr>
          <w:rFonts w:ascii="Arial" w:eastAsia="Arial" w:hAnsi="Arial" w:cs="Arial"/>
          <w:color w:val="00B0F0"/>
          <w:u w:color="00B0F0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.</w:t>
      </w:r>
    </w:p>
    <w:p w:rsidR="00F16093" w:rsidRDefault="00F16093">
      <w:pPr>
        <w:pStyle w:val="Cuerpo"/>
        <w:rPr>
          <w:rFonts w:ascii="Calibri" w:eastAsia="Calibri" w:hAnsi="Calibri" w:cs="Calibri"/>
          <w:shd w:val="clear" w:color="auto" w:fill="FFFFFF"/>
        </w:rPr>
      </w:pPr>
    </w:p>
    <w:p w:rsidR="00F16093" w:rsidRDefault="009846AF">
      <w:pPr>
        <w:pStyle w:val="Cuerp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Experiencia Profesional</w:t>
      </w:r>
    </w:p>
    <w:p w:rsidR="00F16093" w:rsidRDefault="00F16093">
      <w:pPr>
        <w:pStyle w:val="Cuerpo"/>
        <w:rPr>
          <w:rFonts w:ascii="Arial" w:eastAsia="Arial" w:hAnsi="Arial" w:cs="Arial"/>
          <w:b/>
          <w:bCs/>
        </w:rPr>
      </w:pPr>
    </w:p>
    <w:p w:rsidR="00F16093" w:rsidRDefault="00F16093">
      <w:pPr>
        <w:pStyle w:val="Cuerpo"/>
        <w:rPr>
          <w:rFonts w:ascii="Arial" w:eastAsia="Arial" w:hAnsi="Arial" w:cs="Arial"/>
          <w:b/>
          <w:bCs/>
          <w:sz w:val="20"/>
          <w:szCs w:val="20"/>
        </w:rPr>
      </w:pPr>
    </w:p>
    <w:p w:rsidR="00F16093" w:rsidRDefault="009846AF">
      <w:pPr>
        <w:pStyle w:val="Cuerp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NOMBRE EMPRESA</w:t>
      </w:r>
      <w:r w:rsidRPr="00213609">
        <w:rPr>
          <w:rFonts w:ascii="Arial" w:hAnsi="Arial"/>
          <w:b/>
          <w:bCs/>
          <w:sz w:val="20"/>
          <w:szCs w:val="20"/>
          <w:lang w:val="es-SV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   COPRODISA SA DE CV.  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  </w:t>
      </w:r>
    </w:p>
    <w:p w:rsidR="00F16093" w:rsidRDefault="00F16093">
      <w:pPr>
        <w:pStyle w:val="Cuerpo"/>
        <w:rPr>
          <w:rFonts w:ascii="Arial" w:eastAsia="Arial" w:hAnsi="Arial" w:cs="Arial"/>
          <w:b/>
          <w:bCs/>
          <w:sz w:val="20"/>
          <w:szCs w:val="20"/>
        </w:rPr>
      </w:pPr>
    </w:p>
    <w:p w:rsidR="00F16093" w:rsidRDefault="009846AF">
      <w:pPr>
        <w:pStyle w:val="Cuerp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Diciembre de 2005 al mes de </w:t>
      </w:r>
      <w:proofErr w:type="gramStart"/>
      <w:r>
        <w:rPr>
          <w:rFonts w:ascii="Arial" w:hAnsi="Arial"/>
          <w:b/>
          <w:bCs/>
          <w:sz w:val="20"/>
          <w:szCs w:val="20"/>
        </w:rPr>
        <w:t>Agosto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2017.</w:t>
      </w:r>
    </w:p>
    <w:p w:rsidR="00F16093" w:rsidRDefault="00F16093">
      <w:pPr>
        <w:pStyle w:val="Cuerpo"/>
        <w:rPr>
          <w:rFonts w:ascii="Arial" w:eastAsia="Arial" w:hAnsi="Arial" w:cs="Arial"/>
          <w:sz w:val="20"/>
          <w:szCs w:val="20"/>
        </w:rPr>
      </w:pPr>
    </w:p>
    <w:p w:rsidR="00F16093" w:rsidRDefault="009846AF">
      <w:pPr>
        <w:pStyle w:val="Cuerp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Nombre del cargo en </w:t>
      </w:r>
      <w:r w:rsidRPr="00213609">
        <w:rPr>
          <w:rFonts w:ascii="Arial" w:hAnsi="Arial"/>
          <w:sz w:val="20"/>
          <w:szCs w:val="20"/>
          <w:lang w:val="es-SV"/>
        </w:rPr>
        <w:t>la</w:t>
      </w:r>
      <w:r>
        <w:rPr>
          <w:rFonts w:ascii="Arial" w:hAnsi="Arial"/>
          <w:sz w:val="20"/>
          <w:szCs w:val="20"/>
          <w:lang w:val="pt-PT"/>
        </w:rPr>
        <w:t xml:space="preserve"> empres</w:t>
      </w:r>
      <w:r>
        <w:rPr>
          <w:rFonts w:ascii="Arial" w:hAnsi="Arial"/>
          <w:sz w:val="20"/>
          <w:szCs w:val="20"/>
        </w:rPr>
        <w:t>a:   Gerente General y Director Comercial.</w:t>
      </w:r>
    </w:p>
    <w:p w:rsidR="00F16093" w:rsidRDefault="00F16093">
      <w:pPr>
        <w:pStyle w:val="Cuerpo"/>
        <w:rPr>
          <w:rFonts w:ascii="Arial" w:eastAsia="Arial" w:hAnsi="Arial" w:cs="Arial"/>
          <w:sz w:val="20"/>
          <w:szCs w:val="20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Principales funciones:</w:t>
      </w: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</w:rPr>
      </w:pPr>
    </w:p>
    <w:p w:rsidR="00F16093" w:rsidRDefault="009846AF">
      <w:pPr>
        <w:pStyle w:val="Cuerpo"/>
        <w:jc w:val="both"/>
      </w:pPr>
      <w:r>
        <w:t xml:space="preserve">Proveedor del </w:t>
      </w:r>
      <w:proofErr w:type="spellStart"/>
      <w:r>
        <w:t>año</w:t>
      </w:r>
      <w:proofErr w:type="spellEnd"/>
      <w:r>
        <w:t xml:space="preserve"> 2008 al mejor Distribuidor en Wal-Mart.</w:t>
      </w:r>
    </w:p>
    <w:p w:rsidR="00F16093" w:rsidRDefault="009846AF">
      <w:pPr>
        <w:pStyle w:val="Cuerpo"/>
        <w:jc w:val="both"/>
      </w:pPr>
      <w:r>
        <w:t>■ Responsable de los resultados de la rentabilidad.</w:t>
      </w:r>
    </w:p>
    <w:p w:rsidR="00F16093" w:rsidRDefault="009846AF">
      <w:pPr>
        <w:pStyle w:val="Cuerpo"/>
        <w:jc w:val="both"/>
      </w:pPr>
      <w:r>
        <w:t xml:space="preserve">■ </w:t>
      </w:r>
      <w:r>
        <w:rPr>
          <w:lang w:val="it-IT"/>
        </w:rPr>
        <w:t>Desarrollo de categori</w:t>
      </w:r>
      <w:r>
        <w:t>́</w:t>
      </w:r>
      <w:r>
        <w:rPr>
          <w:lang w:val="pt-PT"/>
        </w:rPr>
        <w:t>as de productos.</w:t>
      </w:r>
    </w:p>
    <w:p w:rsidR="00F16093" w:rsidRDefault="009846AF">
      <w:pPr>
        <w:pStyle w:val="Cuerpo"/>
        <w:jc w:val="both"/>
      </w:pPr>
      <w:r>
        <w:t>■ Responsable del crecimiento de la empresa.</w:t>
      </w:r>
    </w:p>
    <w:p w:rsidR="00F16093" w:rsidRDefault="009846AF">
      <w:pPr>
        <w:pStyle w:val="Cuerpo"/>
        <w:numPr>
          <w:ilvl w:val="0"/>
          <w:numId w:val="2"/>
        </w:numPr>
        <w:jc w:val="both"/>
      </w:pPr>
      <w:proofErr w:type="spellStart"/>
      <w:r>
        <w:t>Revisión</w:t>
      </w:r>
      <w:proofErr w:type="spellEnd"/>
      <w:r>
        <w:t xml:space="preserve"> de Estados Financieros Mensuales</w:t>
      </w:r>
    </w:p>
    <w:p w:rsidR="00F16093" w:rsidRDefault="009846AF">
      <w:pPr>
        <w:pStyle w:val="Cuerpo"/>
        <w:numPr>
          <w:ilvl w:val="0"/>
          <w:numId w:val="2"/>
        </w:numPr>
        <w:jc w:val="both"/>
      </w:pPr>
      <w:proofErr w:type="spellStart"/>
      <w:r>
        <w:t>Revisión</w:t>
      </w:r>
      <w:proofErr w:type="spellEnd"/>
      <w:r>
        <w:t xml:space="preserve"> de Presupuesto</w:t>
      </w:r>
    </w:p>
    <w:p w:rsidR="00F16093" w:rsidRDefault="009846AF">
      <w:pPr>
        <w:pStyle w:val="Cuerpo"/>
        <w:jc w:val="both"/>
      </w:pPr>
      <w:r>
        <w:t xml:space="preserve">■ </w:t>
      </w:r>
      <w:proofErr w:type="spellStart"/>
      <w:r>
        <w:t>Revisión</w:t>
      </w:r>
      <w:proofErr w:type="spellEnd"/>
      <w:r>
        <w:t xml:space="preserve"> Flujo de caja</w:t>
      </w:r>
    </w:p>
    <w:p w:rsidR="00F16093" w:rsidRDefault="009846AF">
      <w:pPr>
        <w:pStyle w:val="Cuerpo"/>
        <w:jc w:val="both"/>
      </w:pPr>
      <w:r>
        <w:t xml:space="preserve">■ </w:t>
      </w:r>
      <w:proofErr w:type="spellStart"/>
      <w:r>
        <w:t>Exploración</w:t>
      </w:r>
      <w:proofErr w:type="spellEnd"/>
      <w:r>
        <w:t xml:space="preserve"> de nuevos mercados</w:t>
      </w:r>
    </w:p>
    <w:p w:rsidR="00F16093" w:rsidRDefault="009846AF">
      <w:pPr>
        <w:pStyle w:val="Cuerpo"/>
        <w:numPr>
          <w:ilvl w:val="0"/>
          <w:numId w:val="2"/>
        </w:numPr>
        <w:jc w:val="both"/>
      </w:pPr>
      <w:proofErr w:type="spellStart"/>
      <w:r>
        <w:t>Revisión</w:t>
      </w:r>
      <w:proofErr w:type="spellEnd"/>
      <w:r>
        <w:t xml:space="preserve"> de ventas mensuales con los responsables de diferentes á</w:t>
      </w:r>
      <w:r>
        <w:rPr>
          <w:lang w:val="pt-PT"/>
        </w:rPr>
        <w:t>reas.</w:t>
      </w:r>
    </w:p>
    <w:p w:rsidR="00F16093" w:rsidRPr="00213609" w:rsidRDefault="009846AF">
      <w:pPr>
        <w:pStyle w:val="Cuerpo"/>
        <w:numPr>
          <w:ilvl w:val="0"/>
          <w:numId w:val="2"/>
        </w:numPr>
        <w:jc w:val="both"/>
        <w:rPr>
          <w:lang w:val="es-SV"/>
        </w:rPr>
      </w:pPr>
      <w:r w:rsidRPr="00213609">
        <w:rPr>
          <w:lang w:val="es-SV"/>
        </w:rPr>
        <w:t xml:space="preserve">Manejo de </w:t>
      </w:r>
      <w:r w:rsidR="00975A20">
        <w:rPr>
          <w:lang w:val="es-SV"/>
        </w:rPr>
        <w:t>Equipo de ventas (</w:t>
      </w:r>
      <w:r w:rsidRPr="00213609">
        <w:rPr>
          <w:lang w:val="es-SV"/>
        </w:rPr>
        <w:t xml:space="preserve">Display </w:t>
      </w:r>
      <w:r w:rsidR="00975A20">
        <w:rPr>
          <w:lang w:val="es-SV"/>
        </w:rPr>
        <w:t xml:space="preserve">y Vendedores) </w:t>
      </w:r>
      <w:r w:rsidRPr="00213609">
        <w:rPr>
          <w:lang w:val="es-SV"/>
        </w:rPr>
        <w:t xml:space="preserve">de diferentes canales </w:t>
      </w:r>
      <w:r>
        <w:t>(</w:t>
      </w:r>
      <w:r w:rsidR="004A140E">
        <w:t xml:space="preserve">Modernos, </w:t>
      </w:r>
      <w:r>
        <w:t xml:space="preserve">mayoreo, </w:t>
      </w:r>
      <w:proofErr w:type="spellStart"/>
      <w:r>
        <w:t>retail</w:t>
      </w:r>
      <w:proofErr w:type="spellEnd"/>
      <w:r>
        <w:t xml:space="preserve"> y área profesional de </w:t>
      </w:r>
      <w:proofErr w:type="gramStart"/>
      <w:r w:rsidR="004A140E">
        <w:t>salones</w:t>
      </w:r>
      <w:r w:rsidR="00975A20">
        <w:t xml:space="preserve"> ,</w:t>
      </w:r>
      <w:proofErr w:type="gramEnd"/>
      <w:r w:rsidR="00975A20">
        <w:t xml:space="preserve"> </w:t>
      </w:r>
      <w:proofErr w:type="spellStart"/>
      <w:r w:rsidR="00975A20">
        <w:t>Beauty</w:t>
      </w:r>
      <w:proofErr w:type="spellEnd"/>
      <w:r w:rsidR="00975A20">
        <w:t xml:space="preserve"> </w:t>
      </w:r>
      <w:proofErr w:type="spellStart"/>
      <w:r w:rsidR="00975A20">
        <w:t>Supply</w:t>
      </w:r>
      <w:proofErr w:type="spellEnd"/>
      <w:r w:rsidR="00975A20">
        <w:t>.</w:t>
      </w:r>
      <w:r w:rsidR="004A140E">
        <w:t>)</w:t>
      </w:r>
    </w:p>
    <w:p w:rsidR="00F16093" w:rsidRDefault="009846AF">
      <w:pPr>
        <w:pStyle w:val="Cuerpo"/>
        <w:numPr>
          <w:ilvl w:val="0"/>
          <w:numId w:val="2"/>
        </w:numPr>
        <w:jc w:val="both"/>
      </w:pPr>
      <w:r>
        <w:t xml:space="preserve">Plan de marketing para diferentes marcas </w:t>
      </w:r>
    </w:p>
    <w:p w:rsidR="00F16093" w:rsidRPr="00213609" w:rsidRDefault="009846AF">
      <w:pPr>
        <w:pStyle w:val="Cuerpo"/>
        <w:numPr>
          <w:ilvl w:val="0"/>
          <w:numId w:val="2"/>
        </w:numPr>
        <w:jc w:val="both"/>
        <w:rPr>
          <w:lang w:val="es-SV"/>
        </w:rPr>
      </w:pPr>
      <w:r w:rsidRPr="00213609">
        <w:rPr>
          <w:lang w:val="es-SV"/>
        </w:rPr>
        <w:t>Manejo de eventos pa</w:t>
      </w:r>
      <w:r w:rsidR="004A140E">
        <w:rPr>
          <w:lang w:val="es-SV"/>
        </w:rPr>
        <w:t xml:space="preserve">ra el área profesional y </w:t>
      </w:r>
      <w:proofErr w:type="spellStart"/>
      <w:r w:rsidR="004A140E">
        <w:rPr>
          <w:lang w:val="es-SV"/>
        </w:rPr>
        <w:t>retail</w:t>
      </w:r>
      <w:proofErr w:type="spellEnd"/>
      <w:r w:rsidR="004A140E">
        <w:rPr>
          <w:lang w:val="es-SV"/>
        </w:rPr>
        <w:t xml:space="preserve"> en general.</w:t>
      </w:r>
    </w:p>
    <w:p w:rsidR="00F16093" w:rsidRDefault="009846AF">
      <w:pPr>
        <w:pStyle w:val="Cuerpo"/>
        <w:numPr>
          <w:ilvl w:val="0"/>
          <w:numId w:val="2"/>
        </w:numPr>
        <w:jc w:val="both"/>
        <w:rPr>
          <w:lang w:val="es-SV"/>
        </w:rPr>
      </w:pPr>
      <w:r w:rsidRPr="00213609">
        <w:rPr>
          <w:lang w:val="es-SV"/>
        </w:rPr>
        <w:t xml:space="preserve">Manejo de la cadena fría </w:t>
      </w:r>
      <w:proofErr w:type="gramStart"/>
      <w:r w:rsidRPr="00213609">
        <w:rPr>
          <w:lang w:val="es-SV"/>
        </w:rPr>
        <w:t>( lácteos</w:t>
      </w:r>
      <w:proofErr w:type="gramEnd"/>
      <w:r w:rsidRPr="00213609">
        <w:rPr>
          <w:lang w:val="es-SV"/>
        </w:rPr>
        <w:t xml:space="preserve"> Parma y Pollo Americano) para las distintas cadenas de supermercado y food service </w:t>
      </w:r>
    </w:p>
    <w:p w:rsidR="004A140E" w:rsidRPr="00213609" w:rsidRDefault="004A140E">
      <w:pPr>
        <w:pStyle w:val="Cuerpo"/>
        <w:numPr>
          <w:ilvl w:val="0"/>
          <w:numId w:val="2"/>
        </w:numPr>
        <w:jc w:val="both"/>
        <w:rPr>
          <w:lang w:val="es-SV"/>
        </w:rPr>
      </w:pPr>
      <w:r>
        <w:rPr>
          <w:lang w:val="es-SV"/>
        </w:rPr>
        <w:t xml:space="preserve">Manejo </w:t>
      </w:r>
      <w:r w:rsidR="00783247">
        <w:rPr>
          <w:lang w:val="es-SV"/>
        </w:rPr>
        <w:t xml:space="preserve">y creación </w:t>
      </w:r>
      <w:r>
        <w:rPr>
          <w:lang w:val="es-SV"/>
        </w:rPr>
        <w:t>de más de 3,500 productos.</w:t>
      </w:r>
      <w:r w:rsidR="00783247">
        <w:rPr>
          <w:lang w:val="es-SV"/>
        </w:rPr>
        <w:t xml:space="preserve"> </w:t>
      </w:r>
    </w:p>
    <w:p w:rsidR="00F16093" w:rsidRDefault="00F16093">
      <w:pPr>
        <w:pStyle w:val="Cuerpo"/>
        <w:jc w:val="both"/>
      </w:pPr>
    </w:p>
    <w:p w:rsidR="00F16093" w:rsidRDefault="00F16093">
      <w:pPr>
        <w:pStyle w:val="Prrafodelista"/>
        <w:jc w:val="both"/>
        <w:rPr>
          <w:rFonts w:ascii="Arial" w:eastAsia="Arial" w:hAnsi="Arial" w:cs="Arial"/>
          <w:sz w:val="20"/>
          <w:szCs w:val="20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fr-FR"/>
        </w:rPr>
        <w:t>Principales logros:</w:t>
      </w:r>
    </w:p>
    <w:p w:rsidR="00F16093" w:rsidRDefault="009846AF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Apertura de nuevas categorías </w:t>
      </w:r>
      <w:r w:rsidR="00707F15">
        <w:rPr>
          <w:rFonts w:ascii="Arial" w:hAnsi="Arial"/>
        </w:rPr>
        <w:t xml:space="preserve">y canales de comercialización. </w:t>
      </w:r>
    </w:p>
    <w:p w:rsidR="00F16093" w:rsidRDefault="00707F15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Apertura de 4 salas de venta implementando desde su iniciación y concepto. </w:t>
      </w:r>
    </w:p>
    <w:p w:rsidR="00F16093" w:rsidRDefault="009846AF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Incremento de ventas en un 45%</w:t>
      </w:r>
    </w:p>
    <w:p w:rsidR="00F16093" w:rsidRDefault="009846AF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incremento en la rentabilidad del negocio </w:t>
      </w:r>
    </w:p>
    <w:p w:rsidR="00F16093" w:rsidRDefault="009846AF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Posicionamiento de marcas líderes en categorías de consumo</w:t>
      </w:r>
    </w:p>
    <w:p w:rsidR="00F16093" w:rsidRDefault="009846AF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Disminución en cartera de cobro de 90 a 45 días</w:t>
      </w:r>
    </w:p>
    <w:p w:rsidR="00F16093" w:rsidRDefault="009846AF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Disminución de gastos de 40%</w:t>
      </w:r>
    </w:p>
    <w:p w:rsidR="00F16093" w:rsidRPr="004A140E" w:rsidRDefault="009846AF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>Incremento de la rentabilidad en un 5%</w:t>
      </w:r>
    </w:p>
    <w:p w:rsidR="00707F15" w:rsidRPr="00707F15" w:rsidRDefault="004A140E" w:rsidP="00707F15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lastRenderedPageBreak/>
        <w:t xml:space="preserve">Introducción de Marcas </w:t>
      </w:r>
      <w:r w:rsidR="00707F15">
        <w:rPr>
          <w:rFonts w:ascii="Arial" w:hAnsi="Arial"/>
        </w:rPr>
        <w:t>nuevas y desarrollo de marcas privadas desde su inicio.</w:t>
      </w:r>
    </w:p>
    <w:p w:rsidR="004A140E" w:rsidRDefault="004A140E" w:rsidP="004A140E">
      <w:pPr>
        <w:pStyle w:val="Prrafodelista"/>
        <w:ind w:left="792"/>
        <w:jc w:val="both"/>
        <w:rPr>
          <w:rFonts w:ascii="Arial" w:eastAsia="Arial" w:hAnsi="Arial" w:cs="Arial"/>
          <w:sz w:val="20"/>
          <w:szCs w:val="20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</w:rPr>
        <w:t xml:space="preserve">NOMBRE DE LA </w:t>
      </w:r>
      <w:proofErr w:type="gramStart"/>
      <w:r>
        <w:rPr>
          <w:rFonts w:ascii="Arial" w:hAnsi="Arial"/>
          <w:b/>
          <w:bCs/>
          <w:i/>
          <w:iCs/>
          <w:sz w:val="20"/>
          <w:szCs w:val="20"/>
          <w:u w:val="single"/>
        </w:rPr>
        <w:t>EM</w:t>
      </w:r>
      <w:r w:rsidRPr="00213609">
        <w:rPr>
          <w:rFonts w:ascii="Arial" w:hAnsi="Arial"/>
          <w:b/>
          <w:bCs/>
          <w:i/>
          <w:iCs/>
          <w:sz w:val="20"/>
          <w:szCs w:val="20"/>
          <w:u w:val="single"/>
          <w:lang w:val="es-SV"/>
        </w:rPr>
        <w:t>P</w:t>
      </w:r>
      <w:r>
        <w:rPr>
          <w:rFonts w:ascii="Arial" w:hAnsi="Arial"/>
          <w:b/>
          <w:bCs/>
          <w:i/>
          <w:iCs/>
          <w:sz w:val="20"/>
          <w:szCs w:val="20"/>
          <w:u w:val="single"/>
        </w:rPr>
        <w:t xml:space="preserve">RESA </w:t>
      </w:r>
      <w:r w:rsidRPr="00213609">
        <w:rPr>
          <w:rFonts w:ascii="Arial" w:hAnsi="Arial"/>
          <w:b/>
          <w:bCs/>
          <w:i/>
          <w:iCs/>
          <w:sz w:val="20"/>
          <w:szCs w:val="20"/>
          <w:u w:val="single"/>
          <w:lang w:val="es-SV"/>
        </w:rPr>
        <w:t>;</w:t>
      </w:r>
      <w:proofErr w:type="gramEnd"/>
      <w:r w:rsidRPr="00213609">
        <w:rPr>
          <w:rFonts w:ascii="Arial" w:hAnsi="Arial"/>
          <w:b/>
          <w:bCs/>
          <w:i/>
          <w:iCs/>
          <w:sz w:val="20"/>
          <w:szCs w:val="20"/>
          <w:u w:val="single"/>
          <w:lang w:val="es-SV"/>
        </w:rPr>
        <w:t xml:space="preserve">  LOREA’L DE PARÍS </w:t>
      </w: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</w:rPr>
        <w:t xml:space="preserve">Enero 2002 -a la </w:t>
      </w:r>
      <w:proofErr w:type="gramStart"/>
      <w:r>
        <w:rPr>
          <w:rFonts w:ascii="Arial" w:hAnsi="Arial"/>
          <w:b/>
          <w:bCs/>
          <w:i/>
          <w:iCs/>
          <w:sz w:val="20"/>
          <w:szCs w:val="20"/>
          <w:u w:val="single"/>
        </w:rPr>
        <w:t>Noviembre</w:t>
      </w:r>
      <w:proofErr w:type="gramEnd"/>
      <w:r>
        <w:rPr>
          <w:rFonts w:ascii="Arial" w:hAnsi="Arial"/>
          <w:b/>
          <w:bCs/>
          <w:i/>
          <w:iCs/>
          <w:sz w:val="20"/>
          <w:szCs w:val="20"/>
          <w:u w:val="single"/>
        </w:rPr>
        <w:t xml:space="preserve"> 2005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F16093" w:rsidRDefault="009846AF">
      <w:pPr>
        <w:pStyle w:val="Cuerp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Nombre del cargo en </w:t>
      </w:r>
      <w:r w:rsidRPr="00213609">
        <w:rPr>
          <w:rFonts w:ascii="Arial" w:hAnsi="Arial"/>
          <w:sz w:val="20"/>
          <w:szCs w:val="20"/>
          <w:lang w:val="es-SV"/>
        </w:rPr>
        <w:t>la</w:t>
      </w:r>
      <w:r>
        <w:rPr>
          <w:rFonts w:ascii="Arial" w:hAnsi="Arial"/>
          <w:sz w:val="20"/>
          <w:szCs w:val="20"/>
          <w:lang w:val="pt-PT"/>
        </w:rPr>
        <w:t xml:space="preserve"> empres</w:t>
      </w:r>
      <w:r>
        <w:rPr>
          <w:rFonts w:ascii="Arial" w:hAnsi="Arial"/>
          <w:sz w:val="20"/>
          <w:szCs w:val="20"/>
        </w:rPr>
        <w:t xml:space="preserve">a:   </w:t>
      </w:r>
      <w:r w:rsidRPr="00213609">
        <w:rPr>
          <w:rFonts w:ascii="Arial" w:hAnsi="Arial"/>
          <w:sz w:val="20"/>
          <w:szCs w:val="20"/>
          <w:lang w:val="es-SV"/>
        </w:rPr>
        <w:t xml:space="preserve">Gerentes país </w:t>
      </w:r>
    </w:p>
    <w:p w:rsidR="00F16093" w:rsidRDefault="00F16093">
      <w:pPr>
        <w:pStyle w:val="Cuerpo"/>
        <w:rPr>
          <w:rFonts w:ascii="Arial" w:eastAsia="Arial" w:hAnsi="Arial" w:cs="Arial"/>
          <w:sz w:val="20"/>
          <w:szCs w:val="20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Principales funciones:</w:t>
      </w: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</w:rPr>
      </w:pPr>
    </w:p>
    <w:p w:rsidR="00F16093" w:rsidRDefault="009846AF">
      <w:pPr>
        <w:pStyle w:val="Cuerpo"/>
        <w:jc w:val="both"/>
      </w:pPr>
      <w:r>
        <w:t xml:space="preserve">■ </w:t>
      </w:r>
      <w:bookmarkStart w:id="1" w:name="ResponsableDelPlanDe"/>
      <w:bookmarkEnd w:id="1"/>
      <w:r>
        <w:t xml:space="preserve">Responsable del plan de </w:t>
      </w:r>
      <w:proofErr w:type="spellStart"/>
      <w:r>
        <w:t>acción</w:t>
      </w:r>
      <w:proofErr w:type="spellEnd"/>
      <w:r>
        <w:t xml:space="preserve"> comercial en El Salvador y desarrollo de las Marcas.</w:t>
      </w:r>
    </w:p>
    <w:p w:rsidR="00F16093" w:rsidRDefault="009846AF">
      <w:pPr>
        <w:pStyle w:val="Cuerpo"/>
        <w:jc w:val="both"/>
      </w:pPr>
      <w:r>
        <w:t xml:space="preserve">■ Responsable del presupuesto de </w:t>
      </w:r>
      <w:proofErr w:type="spellStart"/>
      <w:r>
        <w:t>inversión</w:t>
      </w:r>
      <w:proofErr w:type="spellEnd"/>
      <w:r>
        <w:t xml:space="preserve"> del desarrollo de la marca.</w:t>
      </w:r>
    </w:p>
    <w:p w:rsidR="00F16093" w:rsidRDefault="009846AF">
      <w:pPr>
        <w:pStyle w:val="Cuerpo"/>
        <w:jc w:val="both"/>
      </w:pPr>
      <w:r>
        <w:t xml:space="preserve">■ Responsable de las ventas y </w:t>
      </w:r>
      <w:proofErr w:type="spellStart"/>
      <w:r>
        <w:t>supervisión</w:t>
      </w:r>
      <w:proofErr w:type="spellEnd"/>
      <w:r>
        <w:t xml:space="preserve"> de los Ejecutivos de Venta y Consejeras (Display) en los distintos canales de </w:t>
      </w:r>
      <w:proofErr w:type="spellStart"/>
      <w:r>
        <w:t>comercialización</w:t>
      </w:r>
      <w:proofErr w:type="spellEnd"/>
      <w:r>
        <w:t>.</w:t>
      </w:r>
    </w:p>
    <w:p w:rsidR="00F16093" w:rsidRDefault="009846AF">
      <w:pPr>
        <w:pStyle w:val="Cuerpo"/>
        <w:jc w:val="both"/>
      </w:pPr>
      <w:r>
        <w:t xml:space="preserve">■ Responsable del Marketing, publicidad, De la </w:t>
      </w:r>
      <w:proofErr w:type="spellStart"/>
      <w:r>
        <w:t>coordinación</w:t>
      </w:r>
      <w:proofErr w:type="spellEnd"/>
      <w:r>
        <w:t xml:space="preserve"> de los medios de </w:t>
      </w:r>
      <w:proofErr w:type="spellStart"/>
      <w:r>
        <w:t>comunicación</w:t>
      </w:r>
      <w:proofErr w:type="spellEnd"/>
      <w:r>
        <w:t>, descuentos de las Marcas.</w:t>
      </w:r>
    </w:p>
    <w:p w:rsidR="00F16093" w:rsidRDefault="009846AF">
      <w:pPr>
        <w:pStyle w:val="Cuerpo"/>
        <w:jc w:val="both"/>
      </w:pPr>
      <w:r>
        <w:t xml:space="preserve">■ Responsable de la rentabilidad marginal de las </w:t>
      </w:r>
      <w:proofErr w:type="spellStart"/>
      <w:r>
        <w:t>líneas</w:t>
      </w:r>
      <w:proofErr w:type="spellEnd"/>
      <w:r>
        <w:t>.</w:t>
      </w:r>
    </w:p>
    <w:p w:rsidR="00F16093" w:rsidRDefault="009846AF">
      <w:pPr>
        <w:pStyle w:val="Cuerpo"/>
        <w:numPr>
          <w:ilvl w:val="0"/>
          <w:numId w:val="2"/>
        </w:numPr>
        <w:jc w:val="both"/>
      </w:pPr>
      <w:proofErr w:type="spellStart"/>
      <w:r>
        <w:t>Implementación</w:t>
      </w:r>
      <w:proofErr w:type="spellEnd"/>
      <w:r>
        <w:t xml:space="preserve"> de nuevas rutas de venta (mayoreo, farmacias y ruteo).</w:t>
      </w:r>
    </w:p>
    <w:p w:rsidR="00F16093" w:rsidRDefault="009846AF">
      <w:pPr>
        <w:pStyle w:val="Cuerpo"/>
        <w:jc w:val="both"/>
        <w:rPr>
          <w:rFonts w:eastAsia="Times New Roman" w:cs="Times New Roman"/>
        </w:rPr>
      </w:pPr>
      <w:r>
        <w:rPr>
          <w:rFonts w:ascii="Arial" w:hAnsi="Arial"/>
          <w:b/>
          <w:bCs/>
          <w:sz w:val="20"/>
          <w:szCs w:val="20"/>
        </w:rPr>
        <w:t xml:space="preserve">■ </w:t>
      </w:r>
      <w:proofErr w:type="spellStart"/>
      <w:r>
        <w:t>Capacitación</w:t>
      </w:r>
      <w:proofErr w:type="spellEnd"/>
      <w:r>
        <w:t xml:space="preserve"> de los grupos de venta y consejeras.</w:t>
      </w:r>
    </w:p>
    <w:p w:rsidR="00F16093" w:rsidRDefault="009846AF">
      <w:pPr>
        <w:pStyle w:val="Cuerpo"/>
        <w:jc w:val="both"/>
      </w:pPr>
      <w:r>
        <w:t xml:space="preserve">■ Responsable de las compras de los distintos productos que comercializamos en el </w:t>
      </w:r>
      <w:proofErr w:type="spellStart"/>
      <w:r>
        <w:t>pai</w:t>
      </w:r>
      <w:proofErr w:type="spellEnd"/>
      <w:r>
        <w:t>́</w:t>
      </w:r>
      <w:r>
        <w:rPr>
          <w:lang w:val="pt-PT"/>
        </w:rPr>
        <w:t>s.</w:t>
      </w:r>
    </w:p>
    <w:p w:rsidR="00F16093" w:rsidRDefault="009846AF">
      <w:pPr>
        <w:pStyle w:val="Cuerpo"/>
        <w:jc w:val="both"/>
      </w:pPr>
      <w:r>
        <w:t>■ Seguimiento al cobro a los clientes.</w:t>
      </w:r>
    </w:p>
    <w:p w:rsidR="00F16093" w:rsidRDefault="009846AF">
      <w:pPr>
        <w:pStyle w:val="Cuerpo"/>
        <w:numPr>
          <w:ilvl w:val="0"/>
          <w:numId w:val="5"/>
        </w:numPr>
        <w:jc w:val="both"/>
      </w:pPr>
      <w:proofErr w:type="spellStart"/>
      <w:r>
        <w:t>Contratación</w:t>
      </w:r>
      <w:proofErr w:type="spellEnd"/>
      <w:r>
        <w:t xml:space="preserve"> de personal (Ejecutivos de Venta, </w:t>
      </w:r>
      <w:proofErr w:type="spellStart"/>
      <w:r>
        <w:t>Administración</w:t>
      </w:r>
      <w:proofErr w:type="spellEnd"/>
      <w:r>
        <w:t xml:space="preserve">). </w:t>
      </w:r>
    </w:p>
    <w:p w:rsidR="00F16093" w:rsidRDefault="009846AF">
      <w:pPr>
        <w:pStyle w:val="Cuerpo"/>
        <w:numPr>
          <w:ilvl w:val="0"/>
          <w:numId w:val="5"/>
        </w:numPr>
        <w:jc w:val="both"/>
      </w:pPr>
      <w:r>
        <w:t>+</w:t>
      </w:r>
      <w:proofErr w:type="spellStart"/>
      <w:r>
        <w:t>Supervision</w:t>
      </w:r>
      <w:proofErr w:type="spellEnd"/>
      <w:r>
        <w:t xml:space="preserve"> de las importaciones de los productos e inventarios.</w:t>
      </w:r>
    </w:p>
    <w:p w:rsidR="00F16093" w:rsidRDefault="00F16093">
      <w:pPr>
        <w:pStyle w:val="Cuerpo"/>
        <w:jc w:val="both"/>
      </w:pPr>
    </w:p>
    <w:p w:rsidR="00F16093" w:rsidRDefault="009846AF">
      <w:pPr>
        <w:pStyle w:val="Cuerpo"/>
        <w:jc w:val="both"/>
        <w:rPr>
          <w:rFonts w:ascii="Arial" w:eastAsia="Arial" w:hAnsi="Arial" w:cs="Arial"/>
          <w:sz w:val="20"/>
          <w:szCs w:val="20"/>
        </w:rPr>
      </w:pPr>
      <w:r>
        <w:rPr>
          <w:lang w:val="fr-FR"/>
        </w:rPr>
        <w:t>Principales</w:t>
      </w:r>
      <w:r>
        <w:rPr>
          <w:rFonts w:ascii="Arial" w:hAnsi="Arial"/>
          <w:sz w:val="20"/>
          <w:szCs w:val="20"/>
          <w:lang w:val="fr-FR"/>
        </w:rPr>
        <w:t xml:space="preserve"> logros</w:t>
      </w:r>
      <w:r>
        <w:rPr>
          <w:rFonts w:ascii="Arial" w:hAnsi="Arial"/>
          <w:sz w:val="20"/>
          <w:szCs w:val="20"/>
        </w:rPr>
        <w:t>:</w:t>
      </w:r>
    </w:p>
    <w:p w:rsidR="00F16093" w:rsidRDefault="00F16093">
      <w:pPr>
        <w:pStyle w:val="Cuerpo"/>
        <w:jc w:val="both"/>
      </w:pPr>
    </w:p>
    <w:p w:rsidR="00F16093" w:rsidRDefault="009846AF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+</w:t>
      </w:r>
      <w:r w:rsidRPr="00213609">
        <w:rPr>
          <w:rFonts w:ascii="Arial" w:hAnsi="Arial"/>
          <w:lang w:val="es-SV"/>
        </w:rPr>
        <w:t xml:space="preserve"> </w:t>
      </w:r>
      <w:proofErr w:type="spellStart"/>
      <w:r>
        <w:rPr>
          <w:rFonts w:ascii="Arial" w:hAnsi="Arial"/>
        </w:rPr>
        <w:t>Creación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Formación</w:t>
      </w:r>
      <w:proofErr w:type="spellEnd"/>
      <w:r>
        <w:rPr>
          <w:rFonts w:ascii="Arial" w:hAnsi="Arial"/>
        </w:rPr>
        <w:t xml:space="preserve"> de la operatividad de la empresa en El Salvador. </w:t>
      </w:r>
    </w:p>
    <w:p w:rsidR="00F16093" w:rsidRDefault="009846AF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+</w:t>
      </w:r>
      <w:r w:rsidRPr="00213609">
        <w:rPr>
          <w:rFonts w:ascii="Arial" w:hAnsi="Arial"/>
          <w:lang w:val="es-SV"/>
        </w:rPr>
        <w:t xml:space="preserve"> </w:t>
      </w:r>
      <w:r>
        <w:rPr>
          <w:rFonts w:ascii="Arial" w:hAnsi="Arial"/>
        </w:rPr>
        <w:t xml:space="preserve">Apertura de nuevos canales de </w:t>
      </w:r>
      <w:proofErr w:type="spellStart"/>
      <w:r>
        <w:rPr>
          <w:rFonts w:ascii="Arial" w:hAnsi="Arial"/>
        </w:rPr>
        <w:t>distribución</w:t>
      </w:r>
      <w:proofErr w:type="spellEnd"/>
      <w:r>
        <w:rPr>
          <w:rFonts w:ascii="Arial" w:hAnsi="Arial"/>
        </w:rPr>
        <w:t xml:space="preserve">. (Mayoreo y Ruteo) </w:t>
      </w:r>
    </w:p>
    <w:p w:rsidR="00F16093" w:rsidRDefault="009846AF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+</w:t>
      </w:r>
      <w:r w:rsidRPr="00213609">
        <w:rPr>
          <w:rFonts w:ascii="Arial" w:hAnsi="Arial"/>
          <w:lang w:val="es-SV"/>
        </w:rPr>
        <w:t xml:space="preserve"> </w:t>
      </w:r>
      <w:r>
        <w:rPr>
          <w:rFonts w:ascii="Arial" w:hAnsi="Arial"/>
        </w:rPr>
        <w:t xml:space="preserve">Mejoramiento de la rentabilidad del margen de </w:t>
      </w:r>
      <w:proofErr w:type="spellStart"/>
      <w:r>
        <w:rPr>
          <w:rFonts w:ascii="Arial" w:hAnsi="Arial"/>
        </w:rPr>
        <w:t>contribución</w:t>
      </w:r>
      <w:proofErr w:type="spellEnd"/>
      <w:r>
        <w:rPr>
          <w:rFonts w:ascii="Arial" w:hAnsi="Arial"/>
        </w:rPr>
        <w:t>.</w:t>
      </w:r>
    </w:p>
    <w:p w:rsidR="00F16093" w:rsidRDefault="009846AF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+</w:t>
      </w:r>
      <w:r w:rsidRPr="00213609">
        <w:rPr>
          <w:rFonts w:ascii="Arial" w:hAnsi="Arial"/>
          <w:lang w:val="es-SV"/>
        </w:rPr>
        <w:t xml:space="preserve"> </w:t>
      </w:r>
      <w:r>
        <w:rPr>
          <w:rFonts w:ascii="Arial" w:hAnsi="Arial"/>
        </w:rPr>
        <w:t>De las ventas realizadas en el 2002, i</w:t>
      </w:r>
      <w:r>
        <w:rPr>
          <w:rFonts w:ascii="Arial" w:hAnsi="Arial"/>
          <w:lang w:val="fr-FR"/>
        </w:rPr>
        <w:t>ncrement</w:t>
      </w:r>
      <w:r>
        <w:rPr>
          <w:rFonts w:ascii="Arial" w:hAnsi="Arial"/>
        </w:rPr>
        <w:t xml:space="preserve">é las ventas en un 43% para el </w:t>
      </w:r>
      <w:proofErr w:type="spellStart"/>
      <w:r>
        <w:rPr>
          <w:rFonts w:ascii="Arial" w:hAnsi="Arial"/>
        </w:rPr>
        <w:t>año</w:t>
      </w:r>
      <w:proofErr w:type="spellEnd"/>
      <w:r>
        <w:rPr>
          <w:rFonts w:ascii="Arial" w:hAnsi="Arial"/>
        </w:rPr>
        <w:t xml:space="preserve"> 2003.</w:t>
      </w:r>
    </w:p>
    <w:p w:rsidR="00F16093" w:rsidRDefault="009846AF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+</w:t>
      </w:r>
      <w:r w:rsidRPr="00213609">
        <w:rPr>
          <w:rFonts w:ascii="Arial" w:hAnsi="Arial"/>
          <w:lang w:val="es-SV"/>
        </w:rPr>
        <w:t xml:space="preserve"> </w:t>
      </w:r>
      <w:r>
        <w:rPr>
          <w:rFonts w:ascii="Arial" w:hAnsi="Arial"/>
        </w:rPr>
        <w:t>Del 2003 al a 2004, i</w:t>
      </w:r>
      <w:r>
        <w:rPr>
          <w:rFonts w:ascii="Arial" w:hAnsi="Arial"/>
          <w:lang w:val="fr-FR"/>
        </w:rPr>
        <w:t>ncrement</w:t>
      </w:r>
      <w:r>
        <w:rPr>
          <w:rFonts w:ascii="Arial" w:hAnsi="Arial"/>
        </w:rPr>
        <w:t>é las ventas en un 23%.</w:t>
      </w:r>
    </w:p>
    <w:p w:rsidR="00F16093" w:rsidRDefault="009846AF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+</w:t>
      </w:r>
      <w:r w:rsidRPr="00213609">
        <w:rPr>
          <w:rFonts w:ascii="Arial" w:hAnsi="Arial"/>
          <w:lang w:val="es-SV"/>
        </w:rPr>
        <w:t xml:space="preserve"> </w:t>
      </w:r>
      <w:r>
        <w:rPr>
          <w:rFonts w:ascii="Arial" w:hAnsi="Arial"/>
        </w:rPr>
        <w:t xml:space="preserve">Realicé Lanzamientos </w:t>
      </w:r>
      <w:proofErr w:type="spellStart"/>
      <w:r>
        <w:rPr>
          <w:rFonts w:ascii="Arial" w:hAnsi="Arial"/>
        </w:rPr>
        <w:t>estratégicos</w:t>
      </w:r>
      <w:proofErr w:type="spellEnd"/>
      <w:r>
        <w:rPr>
          <w:rFonts w:ascii="Arial" w:hAnsi="Arial"/>
        </w:rPr>
        <w:t xml:space="preserve"> que ayudaron </w:t>
      </w:r>
      <w:proofErr w:type="gramStart"/>
      <w:r>
        <w:rPr>
          <w:rFonts w:ascii="Arial" w:hAnsi="Arial"/>
        </w:rPr>
        <w:t>a  incrementar</w:t>
      </w:r>
      <w:proofErr w:type="gramEnd"/>
      <w:r>
        <w:rPr>
          <w:rFonts w:ascii="Arial" w:hAnsi="Arial"/>
        </w:rPr>
        <w:t xml:space="preserve"> la cifra de Ventas y ganar mejor posicionamiento en el mercado.</w:t>
      </w: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</w:rPr>
        <w:t xml:space="preserve">NOMBRE DE LA </w:t>
      </w:r>
      <w:proofErr w:type="gramStart"/>
      <w:r>
        <w:rPr>
          <w:rFonts w:ascii="Arial" w:hAnsi="Arial"/>
          <w:b/>
          <w:bCs/>
          <w:i/>
          <w:iCs/>
          <w:sz w:val="20"/>
          <w:szCs w:val="20"/>
          <w:u w:val="single"/>
        </w:rPr>
        <w:t>EM</w:t>
      </w:r>
      <w:r w:rsidRPr="00213609">
        <w:rPr>
          <w:rFonts w:ascii="Arial" w:hAnsi="Arial"/>
          <w:b/>
          <w:bCs/>
          <w:i/>
          <w:iCs/>
          <w:sz w:val="20"/>
          <w:szCs w:val="20"/>
          <w:u w:val="single"/>
          <w:lang w:val="es-SV"/>
        </w:rPr>
        <w:t>P</w:t>
      </w:r>
      <w:r>
        <w:rPr>
          <w:rFonts w:ascii="Arial" w:hAnsi="Arial"/>
          <w:b/>
          <w:bCs/>
          <w:i/>
          <w:iCs/>
          <w:sz w:val="20"/>
          <w:szCs w:val="20"/>
          <w:u w:val="single"/>
        </w:rPr>
        <w:t xml:space="preserve">RESA </w:t>
      </w:r>
      <w:r w:rsidRPr="00213609">
        <w:rPr>
          <w:rFonts w:ascii="Arial" w:hAnsi="Arial"/>
          <w:b/>
          <w:bCs/>
          <w:i/>
          <w:iCs/>
          <w:sz w:val="20"/>
          <w:szCs w:val="20"/>
          <w:u w:val="single"/>
          <w:lang w:val="es-SV"/>
        </w:rPr>
        <w:t>;</w:t>
      </w:r>
      <w:proofErr w:type="gramEnd"/>
      <w:r w:rsidRPr="00213609">
        <w:rPr>
          <w:rFonts w:ascii="Arial" w:hAnsi="Arial"/>
          <w:b/>
          <w:bCs/>
          <w:i/>
          <w:iCs/>
          <w:sz w:val="20"/>
          <w:szCs w:val="20"/>
          <w:u w:val="single"/>
          <w:lang w:val="es-SV"/>
        </w:rPr>
        <w:t xml:space="preserve">  </w:t>
      </w:r>
      <w:r>
        <w:rPr>
          <w:rFonts w:ascii="Arial" w:hAnsi="Arial"/>
          <w:b/>
          <w:bCs/>
          <w:i/>
          <w:iCs/>
          <w:sz w:val="20"/>
          <w:szCs w:val="20"/>
          <w:u w:val="single"/>
        </w:rPr>
        <w:t>PROCTER AND GAMBLE</w:t>
      </w: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 xml:space="preserve">de 1999 al 2002 </w:t>
      </w: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9846AF">
      <w:pPr>
        <w:pStyle w:val="Cuerp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Nombre del cargo en </w:t>
      </w:r>
      <w:r w:rsidRPr="00213609">
        <w:rPr>
          <w:rFonts w:ascii="Arial" w:hAnsi="Arial"/>
          <w:sz w:val="20"/>
          <w:szCs w:val="20"/>
          <w:lang w:val="es-SV"/>
        </w:rPr>
        <w:t>la</w:t>
      </w:r>
      <w:r>
        <w:rPr>
          <w:rFonts w:ascii="Arial" w:hAnsi="Arial"/>
          <w:sz w:val="20"/>
          <w:szCs w:val="20"/>
          <w:lang w:val="pt-PT"/>
        </w:rPr>
        <w:t xml:space="preserve"> empres</w:t>
      </w:r>
      <w:r>
        <w:rPr>
          <w:rFonts w:ascii="Arial" w:hAnsi="Arial"/>
          <w:sz w:val="20"/>
          <w:szCs w:val="20"/>
        </w:rPr>
        <w:t>a</w:t>
      </w:r>
      <w:r w:rsidRPr="00213609">
        <w:rPr>
          <w:rFonts w:ascii="Arial" w:hAnsi="Arial"/>
          <w:sz w:val="20"/>
          <w:szCs w:val="20"/>
          <w:lang w:val="es-SV"/>
        </w:rPr>
        <w:t xml:space="preserve">: Gerencia de marca Clairol a través de su distribuidor exclusivo UDISA </w:t>
      </w: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Principales funciones:</w:t>
      </w: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9846AF">
      <w:pPr>
        <w:pStyle w:val="Cuerpo"/>
        <w:numPr>
          <w:ilvl w:val="0"/>
          <w:numId w:val="2"/>
        </w:numPr>
        <w:jc w:val="both"/>
      </w:pPr>
      <w:r>
        <w:t xml:space="preserve">Venta y </w:t>
      </w:r>
      <w:proofErr w:type="spellStart"/>
      <w:r>
        <w:t>Supervisio</w:t>
      </w:r>
      <w:proofErr w:type="spellEnd"/>
      <w:r>
        <w:t>́</w:t>
      </w:r>
      <w:r>
        <w:rPr>
          <w:lang w:val="pt-PT"/>
        </w:rPr>
        <w:t>n de supermercados</w:t>
      </w:r>
      <w:r w:rsidRPr="00213609">
        <w:rPr>
          <w:lang w:val="es-SV"/>
        </w:rPr>
        <w:t xml:space="preserve">; </w:t>
      </w:r>
      <w:r>
        <w:t>La Despensa de Don Juan,</w:t>
      </w:r>
      <w:r w:rsidRPr="00213609">
        <w:rPr>
          <w:lang w:val="es-SV"/>
        </w:rPr>
        <w:t xml:space="preserve"> </w:t>
      </w:r>
      <w:r>
        <w:t>Calleja</w:t>
      </w:r>
      <w:r w:rsidRPr="00213609">
        <w:rPr>
          <w:lang w:val="es-SV"/>
        </w:rPr>
        <w:t xml:space="preserve">, </w:t>
      </w:r>
      <w:proofErr w:type="gramStart"/>
      <w:r w:rsidRPr="00213609">
        <w:rPr>
          <w:lang w:val="es-SV"/>
        </w:rPr>
        <w:t xml:space="preserve">Almacenes </w:t>
      </w:r>
      <w:r>
        <w:t xml:space="preserve"> </w:t>
      </w:r>
      <w:proofErr w:type="spellStart"/>
      <w:r>
        <w:t>Simán</w:t>
      </w:r>
      <w:proofErr w:type="spellEnd"/>
      <w:proofErr w:type="gramEnd"/>
      <w:r>
        <w:t>, Europa, Paiz, De Todo</w:t>
      </w:r>
      <w:r w:rsidRPr="00213609">
        <w:rPr>
          <w:lang w:val="es-SV"/>
        </w:rPr>
        <w:t xml:space="preserve"> (</w:t>
      </w:r>
      <w:r>
        <w:t>zona Para-central, Oriente y Occidente) y Farmacias</w:t>
      </w:r>
      <w:r w:rsidRPr="00213609">
        <w:rPr>
          <w:lang w:val="es-SV"/>
        </w:rPr>
        <w:t xml:space="preserve"> </w:t>
      </w:r>
      <w:r>
        <w:rPr>
          <w:lang w:val="fr-FR"/>
        </w:rPr>
        <w:t>de la marca Clairol.</w:t>
      </w:r>
    </w:p>
    <w:p w:rsidR="00F16093" w:rsidRDefault="009846AF">
      <w:pPr>
        <w:pStyle w:val="Cuerpo"/>
        <w:jc w:val="both"/>
      </w:pPr>
      <w:r>
        <w:t>■ Responsable de 25 Consejeras (Display) en los distintos puntos de venta.-.</w:t>
      </w:r>
    </w:p>
    <w:p w:rsidR="00F16093" w:rsidRDefault="009846AF">
      <w:pPr>
        <w:pStyle w:val="Cuerpo"/>
        <w:jc w:val="both"/>
      </w:pPr>
      <w:r>
        <w:t>■ Encargado de manejar el presupuesto para la publicidad de la marca.</w:t>
      </w:r>
    </w:p>
    <w:p w:rsidR="00F16093" w:rsidRDefault="009846AF">
      <w:pPr>
        <w:pStyle w:val="Cuerpo"/>
        <w:jc w:val="both"/>
        <w:rPr>
          <w:u w:val="single"/>
        </w:rPr>
      </w:pPr>
      <w:r>
        <w:lastRenderedPageBreak/>
        <w:t>■ Responsable de las actividades promocionales de los distintos puntos de ventas.</w:t>
      </w: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9846AF">
      <w:pPr>
        <w:pStyle w:val="Cuerpo"/>
        <w:jc w:val="both"/>
        <w:rPr>
          <w:u w:val="single"/>
        </w:rPr>
      </w:pPr>
      <w:proofErr w:type="spellStart"/>
      <w:r>
        <w:rPr>
          <w:u w:val="single"/>
          <w:lang w:val="en-US"/>
        </w:rPr>
        <w:t>Principales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logros</w:t>
      </w:r>
      <w:proofErr w:type="spellEnd"/>
      <w:r>
        <w:rPr>
          <w:u w:val="single"/>
          <w:lang w:val="en-US"/>
        </w:rPr>
        <w:t>;</w:t>
      </w: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9846AF">
      <w:pPr>
        <w:pStyle w:val="Cuerpo"/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Implemente el nuevo canal de </w:t>
      </w:r>
      <w:proofErr w:type="spellStart"/>
      <w:r>
        <w:rPr>
          <w:rFonts w:ascii="Arial" w:hAnsi="Arial"/>
        </w:rPr>
        <w:t>distribución</w:t>
      </w:r>
      <w:proofErr w:type="spellEnd"/>
      <w:r>
        <w:rPr>
          <w:rFonts w:ascii="Arial" w:hAnsi="Arial"/>
        </w:rPr>
        <w:t xml:space="preserve"> (farmacias).</w:t>
      </w: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9846AF">
      <w:pPr>
        <w:pStyle w:val="Cuerpo"/>
        <w:jc w:val="both"/>
        <w:rPr>
          <w:u w:val="single"/>
        </w:rPr>
      </w:pPr>
      <w:r w:rsidRPr="00213609">
        <w:rPr>
          <w:b/>
          <w:bCs/>
          <w:u w:val="single"/>
          <w:lang w:val="es-SV"/>
        </w:rPr>
        <w:t>NOMBRE DE LA EMPRESA; Laboratorios Laínez</w:t>
      </w:r>
      <w:r w:rsidRPr="00213609">
        <w:rPr>
          <w:u w:val="single"/>
          <w:lang w:val="es-SV"/>
        </w:rPr>
        <w:t xml:space="preserve"> </w:t>
      </w: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9846AF">
      <w:pPr>
        <w:pStyle w:val="Cuerpo"/>
        <w:jc w:val="both"/>
        <w:rPr>
          <w:u w:val="single"/>
        </w:rPr>
      </w:pPr>
      <w:r>
        <w:rPr>
          <w:b/>
          <w:bCs/>
          <w:u w:val="single"/>
        </w:rPr>
        <w:t>1998–1999</w:t>
      </w:r>
      <w:r>
        <w:rPr>
          <w:u w:val="single"/>
        </w:rPr>
        <w:t xml:space="preserve">  </w:t>
      </w:r>
    </w:p>
    <w:p w:rsidR="00F16093" w:rsidRDefault="00F16093">
      <w:pPr>
        <w:pStyle w:val="Cuerpo"/>
        <w:jc w:val="both"/>
        <w:rPr>
          <w:u w:val="single"/>
        </w:rPr>
      </w:pPr>
    </w:p>
    <w:p w:rsidR="00F16093" w:rsidRDefault="009846AF">
      <w:pPr>
        <w:pStyle w:val="Cuerpo"/>
        <w:jc w:val="both"/>
      </w:pPr>
      <w:r w:rsidRPr="00213609">
        <w:rPr>
          <w:lang w:val="es-SV"/>
        </w:rPr>
        <w:t xml:space="preserve">Nombre del cargo en la empresa: </w:t>
      </w:r>
      <w:r>
        <w:rPr>
          <w:lang w:val="pt-PT"/>
        </w:rPr>
        <w:t>Ejecutivo de Ventas</w:t>
      </w:r>
    </w:p>
    <w:p w:rsidR="00F16093" w:rsidRDefault="00F16093">
      <w:pPr>
        <w:pStyle w:val="Cuerpo"/>
        <w:jc w:val="both"/>
      </w:pPr>
    </w:p>
    <w:p w:rsidR="00F16093" w:rsidRDefault="009846AF">
      <w:pPr>
        <w:pStyle w:val="Cuerpo"/>
        <w:jc w:val="both"/>
      </w:pPr>
      <w:r w:rsidRPr="00213609">
        <w:rPr>
          <w:lang w:val="es-SV"/>
        </w:rPr>
        <w:t>Principales funciones:</w:t>
      </w:r>
    </w:p>
    <w:p w:rsidR="00F16093" w:rsidRDefault="00F16093">
      <w:pPr>
        <w:pStyle w:val="Cuerpo"/>
        <w:jc w:val="both"/>
      </w:pPr>
    </w:p>
    <w:p w:rsidR="00F16093" w:rsidRDefault="009846AF">
      <w:pPr>
        <w:pStyle w:val="Cuerpo"/>
        <w:jc w:val="both"/>
        <w:rPr>
          <w:u w:val="single"/>
        </w:rPr>
      </w:pPr>
      <w:r>
        <w:t xml:space="preserve">■ Venta y </w:t>
      </w:r>
      <w:proofErr w:type="spellStart"/>
      <w:r>
        <w:t>Supervisión</w:t>
      </w:r>
      <w:proofErr w:type="spellEnd"/>
      <w:r>
        <w:t xml:space="preserve"> a los </w:t>
      </w:r>
      <w:proofErr w:type="gramStart"/>
      <w:r>
        <w:t xml:space="preserve">Supermercados </w:t>
      </w:r>
      <w:r w:rsidRPr="00213609">
        <w:rPr>
          <w:lang w:val="es-SV"/>
        </w:rPr>
        <w:t xml:space="preserve"> </w:t>
      </w:r>
      <w:r>
        <w:rPr>
          <w:lang w:val="it-IT"/>
        </w:rPr>
        <w:t>de</w:t>
      </w:r>
      <w:proofErr w:type="gramEnd"/>
      <w:r>
        <w:rPr>
          <w:lang w:val="it-IT"/>
        </w:rPr>
        <w:t xml:space="preserve"> medicina popular (Bacaolinita, Hi</w:t>
      </w:r>
      <w:r>
        <w:t>́</w:t>
      </w:r>
      <w:r>
        <w:rPr>
          <w:lang w:val="pt-PT"/>
        </w:rPr>
        <w:t>gado de Bacalao, Vitagrip</w:t>
      </w:r>
      <w:r>
        <w:rPr>
          <w:u w:val="single"/>
        </w:rPr>
        <w:t>)</w:t>
      </w: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  <w:sz w:val="20"/>
          <w:szCs w:val="20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Formación académica y domino de idiomas: </w:t>
      </w:r>
    </w:p>
    <w:p w:rsidR="00F16093" w:rsidRDefault="00F16093">
      <w:pPr>
        <w:pStyle w:val="Cuerpo"/>
        <w:jc w:val="both"/>
        <w:rPr>
          <w:rFonts w:ascii="Arial" w:eastAsia="Arial" w:hAnsi="Arial" w:cs="Arial"/>
        </w:rPr>
      </w:pPr>
    </w:p>
    <w:p w:rsidR="00227041" w:rsidRDefault="009846AF">
      <w:pPr>
        <w:pStyle w:val="Cuerp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+ </w:t>
      </w:r>
      <w:r>
        <w:rPr>
          <w:rFonts w:ascii="Arial" w:hAnsi="Arial"/>
        </w:rPr>
        <w:t>Universidad Leonardo Da Vinci  ( 1998-2003</w:t>
      </w:r>
      <w:r w:rsidR="00227041">
        <w:rPr>
          <w:rFonts w:ascii="Arial" w:hAnsi="Arial"/>
        </w:rPr>
        <w:t>)</w:t>
      </w:r>
    </w:p>
    <w:p w:rsidR="00227041" w:rsidRDefault="00227041">
      <w:pPr>
        <w:pStyle w:val="Cuerpo"/>
        <w:jc w:val="both"/>
        <w:rPr>
          <w:rFonts w:ascii="Arial" w:hAnsi="Arial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Lic</w:t>
      </w:r>
      <w:r w:rsidRPr="00213609">
        <w:rPr>
          <w:rFonts w:ascii="Arial" w:hAnsi="Arial"/>
          <w:lang w:val="es-SV"/>
        </w:rPr>
        <w:t>enciatura</w:t>
      </w:r>
      <w:proofErr w:type="spellEnd"/>
      <w:r w:rsidRPr="00213609">
        <w:rPr>
          <w:rFonts w:ascii="Arial" w:hAnsi="Arial"/>
          <w:lang w:val="es-SV"/>
        </w:rPr>
        <w:t xml:space="preserve"> </w:t>
      </w:r>
      <w:proofErr w:type="spellStart"/>
      <w:r>
        <w:rPr>
          <w:rFonts w:ascii="Arial" w:hAnsi="Arial"/>
        </w:rPr>
        <w:t>Comunicaciónes</w:t>
      </w:r>
      <w:proofErr w:type="spellEnd"/>
      <w:r>
        <w:rPr>
          <w:rFonts w:ascii="Arial" w:hAnsi="Arial"/>
        </w:rPr>
        <w:t xml:space="preserve"> y Mercadeo.</w:t>
      </w:r>
    </w:p>
    <w:p w:rsidR="00F16093" w:rsidRDefault="009846AF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Facultad Ciencias </w:t>
      </w:r>
      <w:proofErr w:type="spellStart"/>
      <w:r>
        <w:rPr>
          <w:rFonts w:ascii="Arial" w:hAnsi="Arial"/>
        </w:rPr>
        <w:t>Econo</w:t>
      </w:r>
      <w:proofErr w:type="spellEnd"/>
      <w:r>
        <w:rPr>
          <w:rFonts w:ascii="Arial" w:hAnsi="Arial"/>
        </w:rPr>
        <w:t>́</w:t>
      </w:r>
      <w:r>
        <w:rPr>
          <w:rFonts w:ascii="Arial" w:hAnsi="Arial"/>
          <w:lang w:val="pt-PT"/>
        </w:rPr>
        <w:t>micas</w:t>
      </w:r>
    </w:p>
    <w:p w:rsidR="00F16093" w:rsidRDefault="00F16093">
      <w:pPr>
        <w:pStyle w:val="Cuerpo"/>
        <w:jc w:val="both"/>
        <w:rPr>
          <w:rFonts w:ascii="Arial" w:eastAsia="Arial" w:hAnsi="Arial" w:cs="Arial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</w:rPr>
      </w:pPr>
    </w:p>
    <w:p w:rsidR="00F16093" w:rsidRDefault="009846AF">
      <w:pPr>
        <w:pStyle w:val="Cuerpo"/>
        <w:numPr>
          <w:ilvl w:val="0"/>
          <w:numId w:val="7"/>
        </w:numPr>
        <w:jc w:val="both"/>
        <w:rPr>
          <w:rFonts w:ascii="Arial" w:eastAsia="Arial" w:hAnsi="Arial" w:cs="Arial"/>
          <w:lang w:val="pt-PT"/>
        </w:rPr>
      </w:pPr>
      <w:r>
        <w:rPr>
          <w:rFonts w:ascii="Arial" w:hAnsi="Arial"/>
          <w:lang w:val="pt-PT"/>
        </w:rPr>
        <w:t>Egresado Maestri</w:t>
      </w:r>
      <w:r>
        <w:rPr>
          <w:rFonts w:ascii="Arial" w:hAnsi="Arial"/>
        </w:rPr>
        <w:t xml:space="preserve">́a en </w:t>
      </w:r>
      <w:proofErr w:type="spellStart"/>
      <w:r>
        <w:rPr>
          <w:rFonts w:ascii="Arial" w:hAnsi="Arial"/>
        </w:rPr>
        <w:t>Administración</w:t>
      </w:r>
      <w:proofErr w:type="spellEnd"/>
      <w:r>
        <w:rPr>
          <w:rFonts w:ascii="Arial" w:hAnsi="Arial"/>
        </w:rPr>
        <w:t xml:space="preserve"> de Empresa (ISADE – </w:t>
      </w:r>
      <w:r>
        <w:rPr>
          <w:rFonts w:ascii="Arial" w:hAnsi="Arial"/>
          <w:lang w:val="da-DK"/>
        </w:rPr>
        <w:t>FEPADE)</w:t>
      </w:r>
    </w:p>
    <w:p w:rsidR="00F16093" w:rsidRDefault="009846AF">
      <w:pPr>
        <w:pStyle w:val="Cuerpo"/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Diplomado Financiero (Centro de Estudio Fiscales y Financiero)</w:t>
      </w:r>
    </w:p>
    <w:p w:rsidR="00F16093" w:rsidRDefault="009846AF">
      <w:pPr>
        <w:pStyle w:val="Cuerpo"/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Posgrado en </w:t>
      </w:r>
      <w:proofErr w:type="spellStart"/>
      <w:r>
        <w:rPr>
          <w:rFonts w:ascii="Arial" w:hAnsi="Arial"/>
        </w:rPr>
        <w:t>Administración</w:t>
      </w:r>
      <w:proofErr w:type="spellEnd"/>
      <w:r>
        <w:rPr>
          <w:rFonts w:ascii="Arial" w:hAnsi="Arial"/>
        </w:rPr>
        <w:t xml:space="preserve"> Financiera (ADEM)</w:t>
      </w:r>
    </w:p>
    <w:p w:rsidR="00F16093" w:rsidRDefault="009846AF">
      <w:pPr>
        <w:pStyle w:val="Cuerpo"/>
        <w:numPr>
          <w:ilvl w:val="0"/>
          <w:numId w:val="8"/>
        </w:numPr>
        <w:jc w:val="both"/>
        <w:rPr>
          <w:rFonts w:ascii="Arial" w:eastAsia="Arial" w:hAnsi="Arial" w:cs="Arial"/>
          <w:b/>
          <w:bCs/>
        </w:rPr>
      </w:pPr>
      <w:r w:rsidRPr="00213609">
        <w:rPr>
          <w:rFonts w:ascii="Arial" w:hAnsi="Arial"/>
          <w:lang w:val="en-US"/>
        </w:rPr>
        <w:t xml:space="preserve">The George Washington University School Business. </w:t>
      </w:r>
      <w:proofErr w:type="gramStart"/>
      <w:r>
        <w:rPr>
          <w:rFonts w:ascii="Arial" w:hAnsi="Arial"/>
        </w:rPr>
        <w:t xml:space="preserve">( </w:t>
      </w:r>
      <w:proofErr w:type="spellStart"/>
      <w:r>
        <w:rPr>
          <w:rFonts w:ascii="Arial" w:hAnsi="Arial"/>
        </w:rPr>
        <w:t>Especialization</w:t>
      </w:r>
      <w:proofErr w:type="spellEnd"/>
      <w:proofErr w:type="gramEnd"/>
      <w:r>
        <w:rPr>
          <w:rFonts w:ascii="Arial" w:hAnsi="Arial"/>
        </w:rPr>
        <w:t xml:space="preserve"> in Management </w:t>
      </w:r>
      <w:proofErr w:type="spellStart"/>
      <w:r>
        <w:rPr>
          <w:rFonts w:ascii="Arial" w:hAnsi="Arial"/>
        </w:rPr>
        <w:t>Development</w:t>
      </w:r>
      <w:proofErr w:type="spellEnd"/>
      <w:r>
        <w:rPr>
          <w:rFonts w:ascii="Arial" w:hAnsi="Arial"/>
          <w:b/>
          <w:bCs/>
        </w:rPr>
        <w:t xml:space="preserve"> )</w:t>
      </w:r>
    </w:p>
    <w:p w:rsidR="00F16093" w:rsidRDefault="00F16093">
      <w:pPr>
        <w:pStyle w:val="Cuerpo"/>
        <w:jc w:val="both"/>
        <w:rPr>
          <w:rFonts w:ascii="Arial" w:eastAsia="Arial" w:hAnsi="Arial" w:cs="Arial"/>
          <w:u w:val="single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u w:val="single"/>
        </w:rPr>
        <w:t>Idiomas:</w:t>
      </w:r>
      <w:r>
        <w:rPr>
          <w:rFonts w:ascii="Arial" w:hAnsi="Arial"/>
          <w:u w:val="single"/>
          <w:lang w:val="en-US"/>
        </w:rPr>
        <w:t xml:space="preserve"> 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</w:rPr>
        <w:t>Inglés</w:t>
      </w:r>
      <w:proofErr w:type="gramEnd"/>
      <w:r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</w:rPr>
        <w:t>y Español</w:t>
      </w:r>
    </w:p>
    <w:p w:rsidR="00F16093" w:rsidRDefault="00F16093">
      <w:pPr>
        <w:pStyle w:val="Cuerpo"/>
        <w:jc w:val="both"/>
        <w:rPr>
          <w:rFonts w:ascii="Arial" w:eastAsia="Arial" w:hAnsi="Arial" w:cs="Arial"/>
          <w:u w:val="single"/>
        </w:rPr>
      </w:pPr>
    </w:p>
    <w:p w:rsidR="00F16093" w:rsidRDefault="00F16093">
      <w:pPr>
        <w:pStyle w:val="Cuerpo"/>
        <w:jc w:val="both"/>
        <w:rPr>
          <w:rFonts w:ascii="Arial" w:eastAsia="Arial" w:hAnsi="Arial" w:cs="Arial"/>
        </w:rPr>
      </w:pPr>
    </w:p>
    <w:p w:rsidR="00F16093" w:rsidRDefault="009846AF">
      <w:pPr>
        <w:pStyle w:val="Cuerp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Referencias Laborales y </w:t>
      </w:r>
      <w:r>
        <w:rPr>
          <w:rFonts w:ascii="Arial" w:hAnsi="Arial"/>
          <w:b/>
          <w:bCs/>
        </w:rPr>
        <w:tab/>
        <w:t xml:space="preserve">Personales </w:t>
      </w:r>
    </w:p>
    <w:p w:rsidR="00F16093" w:rsidRDefault="00F16093">
      <w:pPr>
        <w:pStyle w:val="Cuerpo"/>
        <w:jc w:val="both"/>
        <w:rPr>
          <w:rFonts w:ascii="Arial" w:eastAsia="Arial" w:hAnsi="Arial" w:cs="Arial"/>
        </w:rPr>
      </w:pPr>
    </w:p>
    <w:p w:rsidR="00F16093" w:rsidRDefault="009846AF">
      <w:pPr>
        <w:pStyle w:val="Cuerpo"/>
        <w:jc w:val="both"/>
      </w:pPr>
      <w:r>
        <w:rPr>
          <w:rFonts w:ascii="Arial" w:hAnsi="Arial"/>
          <w:lang w:val="pt-PT"/>
        </w:rPr>
        <w:t>Seg</w:t>
      </w:r>
      <w:r>
        <w:rPr>
          <w:rFonts w:ascii="Arial" w:hAnsi="Arial"/>
        </w:rPr>
        <w:t>ú</w:t>
      </w:r>
      <w:r>
        <w:rPr>
          <w:rFonts w:ascii="Arial" w:hAnsi="Arial"/>
          <w:lang w:val="de-DE"/>
        </w:rPr>
        <w:t>n solicitud</w:t>
      </w:r>
    </w:p>
    <w:sectPr w:rsidR="00F16093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ECB" w:rsidRDefault="000A2ECB">
      <w:r>
        <w:separator/>
      </w:r>
    </w:p>
  </w:endnote>
  <w:endnote w:type="continuationSeparator" w:id="0">
    <w:p w:rsidR="000A2ECB" w:rsidRDefault="000A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093" w:rsidRDefault="00F16093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ECB" w:rsidRDefault="000A2ECB">
      <w:r>
        <w:separator/>
      </w:r>
    </w:p>
  </w:footnote>
  <w:footnote w:type="continuationSeparator" w:id="0">
    <w:p w:rsidR="000A2ECB" w:rsidRDefault="000A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093" w:rsidRDefault="00F16093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299F"/>
    <w:multiLevelType w:val="hybridMultilevel"/>
    <w:tmpl w:val="59161BC6"/>
    <w:numStyleLink w:val="Estiloimportado2"/>
  </w:abstractNum>
  <w:abstractNum w:abstractNumId="1" w15:restartNumberingAfterBreak="0">
    <w:nsid w:val="0D657AD4"/>
    <w:multiLevelType w:val="hybridMultilevel"/>
    <w:tmpl w:val="D4A09930"/>
    <w:styleLink w:val="Vietas"/>
    <w:lvl w:ilvl="0" w:tplc="6E7C21F8">
      <w:start w:val="1"/>
      <w:numFmt w:val="bullet"/>
      <w:lvlText w:val="■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72F790">
      <w:start w:val="1"/>
      <w:numFmt w:val="bullet"/>
      <w:lvlText w:val="■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10F4D8">
      <w:start w:val="1"/>
      <w:numFmt w:val="bullet"/>
      <w:lvlText w:val="■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FC5B68">
      <w:start w:val="1"/>
      <w:numFmt w:val="bullet"/>
      <w:lvlText w:val="■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101C42">
      <w:start w:val="1"/>
      <w:numFmt w:val="bullet"/>
      <w:lvlText w:val="■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A1D6A">
      <w:start w:val="1"/>
      <w:numFmt w:val="bullet"/>
      <w:lvlText w:val="■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982EBC">
      <w:start w:val="1"/>
      <w:numFmt w:val="bullet"/>
      <w:lvlText w:val="■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A6CFC0">
      <w:start w:val="1"/>
      <w:numFmt w:val="bullet"/>
      <w:lvlText w:val="■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5CCA3C">
      <w:start w:val="1"/>
      <w:numFmt w:val="bullet"/>
      <w:lvlText w:val="■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AA0A37"/>
    <w:multiLevelType w:val="hybridMultilevel"/>
    <w:tmpl w:val="D4A09930"/>
    <w:numStyleLink w:val="Vietas"/>
  </w:abstractNum>
  <w:abstractNum w:abstractNumId="3" w15:restartNumberingAfterBreak="0">
    <w:nsid w:val="5A553129"/>
    <w:multiLevelType w:val="hybridMultilevel"/>
    <w:tmpl w:val="59161BC6"/>
    <w:styleLink w:val="Estiloimportado2"/>
    <w:lvl w:ilvl="0" w:tplc="D6C01330">
      <w:start w:val="1"/>
      <w:numFmt w:val="bullet"/>
      <w:lvlText w:val="·"/>
      <w:lvlJc w:val="left"/>
      <w:pPr>
        <w:ind w:left="79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8CAB9E">
      <w:start w:val="1"/>
      <w:numFmt w:val="bullet"/>
      <w:lvlText w:val="o"/>
      <w:lvlJc w:val="left"/>
      <w:pPr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4E6002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54F212">
      <w:start w:val="1"/>
      <w:numFmt w:val="bullet"/>
      <w:lvlText w:val="·"/>
      <w:lvlJc w:val="left"/>
      <w:pPr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F44DE8">
      <w:start w:val="1"/>
      <w:numFmt w:val="bullet"/>
      <w:lvlText w:val="o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28AAC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3C7524">
      <w:start w:val="1"/>
      <w:numFmt w:val="bullet"/>
      <w:lvlText w:val="·"/>
      <w:lvlJc w:val="left"/>
      <w:pPr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56BCE6">
      <w:start w:val="1"/>
      <w:numFmt w:val="bullet"/>
      <w:lvlText w:val="o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C10A6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  <w:lvlOverride w:ilvl="0">
      <w:lvl w:ilvl="0" w:tplc="61488C06">
        <w:start w:val="1"/>
        <w:numFmt w:val="bullet"/>
        <w:lvlText w:val="■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20D772">
        <w:start w:val="1"/>
        <w:numFmt w:val="bullet"/>
        <w:lvlText w:val="■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A62C4E">
        <w:start w:val="1"/>
        <w:numFmt w:val="bullet"/>
        <w:lvlText w:val="■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D4349C">
        <w:start w:val="1"/>
        <w:numFmt w:val="bullet"/>
        <w:lvlText w:val="■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94FD78">
        <w:start w:val="1"/>
        <w:numFmt w:val="bullet"/>
        <w:lvlText w:val="■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E2DA44">
        <w:start w:val="1"/>
        <w:numFmt w:val="bullet"/>
        <w:lvlText w:val="■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7E2092">
        <w:start w:val="1"/>
        <w:numFmt w:val="bullet"/>
        <w:lvlText w:val="■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5E2C44">
        <w:start w:val="1"/>
        <w:numFmt w:val="bullet"/>
        <w:lvlText w:val="■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4A5F0C">
        <w:start w:val="1"/>
        <w:numFmt w:val="bullet"/>
        <w:lvlText w:val="■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61488C06">
        <w:start w:val="1"/>
        <w:numFmt w:val="bullet"/>
        <w:lvlText w:val="■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20D772">
        <w:start w:val="1"/>
        <w:numFmt w:val="bullet"/>
        <w:lvlText w:val="■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A62C4E">
        <w:start w:val="1"/>
        <w:numFmt w:val="bullet"/>
        <w:lvlText w:val="■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D4349C">
        <w:start w:val="1"/>
        <w:numFmt w:val="bullet"/>
        <w:lvlText w:val="■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94FD78">
        <w:start w:val="1"/>
        <w:numFmt w:val="bullet"/>
        <w:lvlText w:val="■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E2DA44">
        <w:start w:val="1"/>
        <w:numFmt w:val="bullet"/>
        <w:lvlText w:val="■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7E2092">
        <w:start w:val="1"/>
        <w:numFmt w:val="bullet"/>
        <w:lvlText w:val="■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5E2C44">
        <w:start w:val="1"/>
        <w:numFmt w:val="bullet"/>
        <w:lvlText w:val="■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4A5F0C">
        <w:start w:val="1"/>
        <w:numFmt w:val="bullet"/>
        <w:lvlText w:val="■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 w:tplc="61488C06">
        <w:start w:val="1"/>
        <w:numFmt w:val="bullet"/>
        <w:lvlText w:val="*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20D772">
        <w:start w:val="1"/>
        <w:numFmt w:val="bullet"/>
        <w:lvlText w:val="*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A62C4E">
        <w:start w:val="1"/>
        <w:numFmt w:val="bullet"/>
        <w:lvlText w:val="*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D4349C">
        <w:start w:val="1"/>
        <w:numFmt w:val="bullet"/>
        <w:lvlText w:val="*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94FD78">
        <w:start w:val="1"/>
        <w:numFmt w:val="bullet"/>
        <w:lvlText w:val="*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E2DA44">
        <w:start w:val="1"/>
        <w:numFmt w:val="bullet"/>
        <w:lvlText w:val="*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7E2092">
        <w:start w:val="1"/>
        <w:numFmt w:val="bullet"/>
        <w:lvlText w:val="*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5E2C44">
        <w:start w:val="1"/>
        <w:numFmt w:val="bullet"/>
        <w:lvlText w:val="*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4A5F0C">
        <w:start w:val="1"/>
        <w:numFmt w:val="bullet"/>
        <w:lvlText w:val="*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 w:tplc="61488C06">
        <w:start w:val="1"/>
        <w:numFmt w:val="bullet"/>
        <w:lvlText w:val="*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20D772">
        <w:start w:val="1"/>
        <w:numFmt w:val="bullet"/>
        <w:lvlText w:val="*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A62C4E">
        <w:start w:val="1"/>
        <w:numFmt w:val="bullet"/>
        <w:lvlText w:val="*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D4349C">
        <w:start w:val="1"/>
        <w:numFmt w:val="bullet"/>
        <w:lvlText w:val="*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94FD78">
        <w:start w:val="1"/>
        <w:numFmt w:val="bullet"/>
        <w:lvlText w:val="*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E2DA44">
        <w:start w:val="1"/>
        <w:numFmt w:val="bullet"/>
        <w:lvlText w:val="*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7E2092">
        <w:start w:val="1"/>
        <w:numFmt w:val="bullet"/>
        <w:lvlText w:val="*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5E2C44">
        <w:start w:val="1"/>
        <w:numFmt w:val="bullet"/>
        <w:lvlText w:val="*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4A5F0C">
        <w:start w:val="1"/>
        <w:numFmt w:val="bullet"/>
        <w:lvlText w:val="*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93"/>
    <w:rsid w:val="000A2ECB"/>
    <w:rsid w:val="00213609"/>
    <w:rsid w:val="00227041"/>
    <w:rsid w:val="002D2549"/>
    <w:rsid w:val="003837EE"/>
    <w:rsid w:val="0047687C"/>
    <w:rsid w:val="004A140E"/>
    <w:rsid w:val="00707F15"/>
    <w:rsid w:val="00783247"/>
    <w:rsid w:val="008F75C0"/>
    <w:rsid w:val="00975A20"/>
    <w:rsid w:val="009846AF"/>
    <w:rsid w:val="00DE7332"/>
    <w:rsid w:val="00F133AA"/>
    <w:rsid w:val="00F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8DAB4"/>
  <w15:docId w15:val="{253478F2-60E8-426D-AFE2-9F384FC6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SV" w:eastAsia="es-S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Vietas">
    <w:name w:val="Viñetas"/>
    <w:pPr>
      <w:numPr>
        <w:numId w:val="1"/>
      </w:numPr>
    </w:pPr>
  </w:style>
  <w:style w:type="paragraph" w:styleId="Prrafodelista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melara</dc:creator>
  <cp:lastModifiedBy>sonia melara</cp:lastModifiedBy>
  <cp:revision>10</cp:revision>
  <dcterms:created xsi:type="dcterms:W3CDTF">2017-09-29T20:51:00Z</dcterms:created>
  <dcterms:modified xsi:type="dcterms:W3CDTF">2018-05-11T18:10:00Z</dcterms:modified>
</cp:coreProperties>
</file>