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0">
      <w:pPr>
        <w:ind w:right="-19"/>
        <w:contextualSpacing w:val="0"/>
        <w:jc w:val="center"/>
        <w:rPr>
          <w:rFonts w:ascii="Arial" w:cs="Arial" w:eastAsia="Arial" w:hAnsi="Arial"/>
          <w:b w:val="0"/>
          <w:i w:val="0"/>
          <w:color w:val="365f91"/>
          <w:sz w:val="40"/>
          <w:szCs w:val="4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65f91"/>
          <w:sz w:val="40"/>
          <w:szCs w:val="40"/>
          <w:vertAlign w:val="baseline"/>
          <w:rtl w:val="0"/>
        </w:rPr>
        <w:t xml:space="preserve">CURRICULUM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165735</wp:posOffset>
            </wp:positionH>
            <wp:positionV relativeFrom="paragraph">
              <wp:posOffset>79375</wp:posOffset>
            </wp:positionV>
            <wp:extent cx="5396230" cy="19050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9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60" w:firstLine="0"/>
        <w:contextualSpacing w:val="0"/>
        <w:rPr>
          <w:rFonts w:ascii="Times New Roman" w:cs="Times New Roman" w:eastAsia="Times New Roman" w:hAnsi="Times New Roman"/>
          <w:b w:val="0"/>
          <w:i w:val="0"/>
          <w:color w:val="365f9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65f91"/>
          <w:sz w:val="28"/>
          <w:szCs w:val="28"/>
          <w:vertAlign w:val="baseline"/>
          <w:rtl w:val="0"/>
        </w:rPr>
        <w:t xml:space="preserve">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4333240</wp:posOffset>
            </wp:positionH>
            <wp:positionV relativeFrom="paragraph">
              <wp:posOffset>-27938</wp:posOffset>
            </wp:positionV>
            <wp:extent cx="1635760" cy="217868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2178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60" w:firstLine="0"/>
        <w:contextualSpacing w:val="0"/>
        <w:rPr>
          <w:rFonts w:ascii="Times New Roman" w:cs="Times New Roman" w:eastAsia="Times New Roman" w:hAnsi="Times New Roman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Nombre Completo: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baseline"/>
          <w:rtl w:val="0"/>
        </w:rPr>
        <w:t xml:space="preserve">Ruth Esther Nolasco Salguero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60" w:firstLine="0"/>
        <w:contextualSpacing w:val="0"/>
        <w:rPr>
          <w:rFonts w:ascii="Times New Roman" w:cs="Times New Roman" w:eastAsia="Times New Roman" w:hAnsi="Times New Roman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Edad: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baseline"/>
          <w:rtl w:val="0"/>
        </w:rPr>
        <w:t xml:space="preserve">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60" w:firstLine="0"/>
        <w:contextualSpacing w:val="0"/>
        <w:rPr>
          <w:rFonts w:ascii="Times New Roman" w:cs="Times New Roman" w:eastAsia="Times New Roman" w:hAnsi="Times New Roman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Estado civil: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baseline"/>
          <w:rtl w:val="0"/>
        </w:rPr>
        <w:t xml:space="preserve">Soltera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60" w:firstLine="0"/>
        <w:contextualSpacing w:val="0"/>
        <w:rPr>
          <w:rFonts w:ascii="Times New Roman" w:cs="Times New Roman" w:eastAsia="Times New Roman" w:hAnsi="Times New Roman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Nacionalidad: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baseline"/>
          <w:rtl w:val="0"/>
        </w:rPr>
        <w:t xml:space="preserve">Hondureña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60" w:firstLine="0"/>
        <w:contextualSpacing w:val="0"/>
        <w:rPr>
          <w:rFonts w:ascii="Times New Roman" w:cs="Times New Roman" w:eastAsia="Times New Roman" w:hAnsi="Times New Roman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Celular: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31537661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60" w:firstLine="0"/>
        <w:contextualSpacing w:val="0"/>
        <w:rPr>
          <w:rFonts w:ascii="Times New Roman" w:cs="Times New Roman" w:eastAsia="Times New Roman" w:hAnsi="Times New Roman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No. Identificación: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baseline"/>
          <w:rtl w:val="0"/>
        </w:rPr>
        <w:t xml:space="preserve">0501-1981-08334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60" w:firstLine="0"/>
        <w:contextualSpacing w:val="0"/>
        <w:rPr>
          <w:rFonts w:ascii="Times New Roman" w:cs="Times New Roman" w:eastAsia="Times New Roman" w:hAnsi="Times New Roman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Dirección: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barrio el carmen, Santa Rosa de Copan.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60" w:firstLine="0"/>
        <w:contextualSpacing w:val="0"/>
        <w:rPr>
          <w:rFonts w:ascii="Times New Roman" w:cs="Times New Roman" w:eastAsia="Times New Roman" w:hAnsi="Times New Roman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Hijos: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60" w:firstLine="0"/>
        <w:contextualSpacing w:val="0"/>
        <w:rPr>
          <w:rFonts w:ascii="Times New Roman" w:cs="Times New Roman" w:eastAsia="Times New Roman" w:hAnsi="Times New Roman"/>
          <w:b w:val="0"/>
          <w:i w:val="0"/>
          <w:color w:val="365f9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65f91"/>
          <w:sz w:val="28"/>
          <w:szCs w:val="28"/>
          <w:vertAlign w:val="baseline"/>
          <w:rtl w:val="0"/>
        </w:rPr>
        <w:t xml:space="preserve">ESTUDIOS REALIZADOS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tabs>
          <w:tab w:val="left" w:pos="980"/>
        </w:tabs>
        <w:ind w:left="980" w:hanging="360"/>
        <w:contextualSpacing w:val="0"/>
        <w:rPr>
          <w:rFonts w:ascii="Noto Sans Symbols" w:cs="Noto Sans Symbols" w:eastAsia="Noto Sans Symbols" w:hAnsi="Noto Sans Symbols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Bachiller en Computación (1998) Instituto INTECYC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tabs>
          <w:tab w:val="left" w:pos="980"/>
        </w:tabs>
        <w:spacing w:line="180" w:lineRule="auto"/>
        <w:ind w:left="980" w:hanging="360"/>
        <w:contextualSpacing w:val="0"/>
        <w:rPr>
          <w:rFonts w:ascii="Noto Sans Symbols" w:cs="Noto Sans Symbols" w:eastAsia="Noto Sans Symbols" w:hAnsi="Noto Sans Symbols"/>
          <w:sz w:val="35"/>
          <w:szCs w:val="35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vertAlign w:val="baseline"/>
          <w:rtl w:val="0"/>
        </w:rPr>
        <w:t xml:space="preserve">Sexto Grado (1992) Escuela Dr. Presentación Centeno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60" w:firstLine="0"/>
        <w:contextualSpacing w:val="0"/>
        <w:rPr>
          <w:rFonts w:ascii="Times New Roman" w:cs="Times New Roman" w:eastAsia="Times New Roman" w:hAnsi="Times New Roman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CURSOS RECIBIDOS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pos="980"/>
        </w:tabs>
        <w:ind w:left="980" w:hanging="360"/>
        <w:contextualSpacing w:val="0"/>
        <w:rPr>
          <w:rFonts w:ascii="Noto Sans Symbols" w:cs="Noto Sans Symbols" w:eastAsia="Noto Sans Symbols" w:hAnsi="Noto Sans Symbols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Autocad 2000 (2003) por Education Network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pos="980"/>
        </w:tabs>
        <w:spacing w:line="180" w:lineRule="auto"/>
        <w:ind w:left="980" w:right="1640" w:hanging="360"/>
        <w:contextualSpacing w:val="0"/>
        <w:rPr>
          <w:rFonts w:ascii="Noto Sans Symbols" w:cs="Noto Sans Symbols" w:eastAsia="Noto Sans Symbols" w:hAnsi="Noto Sans Symbols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Ingles Nivel I,II,III (2005) por CFT (centro de formación tecnológica)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60" w:firstLine="0"/>
        <w:contextualSpacing w:val="0"/>
        <w:rPr>
          <w:rFonts w:ascii="Times New Roman" w:cs="Times New Roman" w:eastAsia="Times New Roman" w:hAnsi="Times New Roman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pos="980"/>
        </w:tabs>
        <w:ind w:left="980" w:hanging="360"/>
        <w:contextualSpacing w:val="0"/>
        <w:rPr>
          <w:rFonts w:ascii="Noto Sans Symbols" w:cs="Noto Sans Symbols" w:eastAsia="Noto Sans Symbols" w:hAnsi="Noto Sans Symbols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Encargada de tienda, en Tiendas Danelias (1995-1996)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rFonts w:ascii="Noto Sans Symbols" w:cs="Noto Sans Symbols" w:eastAsia="Noto Sans Symbols" w:hAnsi="Noto Sans Symbols"/>
          <w:sz w:val="56"/>
          <w:szCs w:val="5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left" w:pos="980"/>
        </w:tabs>
        <w:spacing w:line="180" w:lineRule="auto"/>
        <w:ind w:left="980" w:right="560" w:hanging="360"/>
        <w:contextualSpacing w:val="0"/>
        <w:rPr>
          <w:rFonts w:ascii="Noto Sans Symbols" w:cs="Noto Sans Symbols" w:eastAsia="Noto Sans Symbols" w:hAnsi="Noto Sans Symbols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Practica Profesional: DIMAS (1998) departamento de informática, como encargada de facturación.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rFonts w:ascii="Noto Sans Symbols" w:cs="Noto Sans Symbols" w:eastAsia="Noto Sans Symbols" w:hAnsi="Noto Sans Symbols"/>
          <w:sz w:val="50"/>
          <w:szCs w:val="5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pos="980"/>
        </w:tabs>
        <w:spacing w:line="180" w:lineRule="auto"/>
        <w:ind w:left="980" w:right="740" w:hanging="360"/>
        <w:contextualSpacing w:val="0"/>
        <w:rPr>
          <w:rFonts w:ascii="Noto Sans Symbols" w:cs="Noto Sans Symbols" w:eastAsia="Noto Sans Symbols" w:hAnsi="Noto Sans Symbols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Cajera, en Supermercado la Económica (Noviembre 1998-Marzo 1999)</w:t>
      </w: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28">
      <w:pPr>
        <w:tabs>
          <w:tab w:val="left" w:pos="980"/>
        </w:tabs>
        <w:spacing w:line="180" w:lineRule="auto"/>
        <w:ind w:left="980" w:right="740" w:hanging="360"/>
        <w:contextualSpacing w:val="0"/>
        <w:rPr>
          <w:rFonts w:ascii="Noto Sans Symbols" w:cs="Noto Sans Symbols" w:eastAsia="Noto Sans Symbols" w:hAnsi="Noto Sans Symbols"/>
          <w:sz w:val="50"/>
          <w:szCs w:val="5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Noto Sans Symbols" w:cs="Noto Sans Symbols" w:eastAsia="Noto Sans Symbols" w:hAnsi="Noto Sans Symbols"/>
          <w:sz w:val="50"/>
          <w:szCs w:val="50"/>
          <w:vertAlign w:val="superscript"/>
        </w:rPr>
        <w:sectPr>
          <w:pgSz w:h="16840" w:w="11900"/>
          <w:pgMar w:bottom="1440" w:top="1380" w:left="1440" w:right="1440" w:header="0" w:footer="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tabs>
          <w:tab w:val="left" w:pos="980"/>
        </w:tabs>
        <w:spacing w:line="180" w:lineRule="auto"/>
        <w:ind w:left="980" w:right="560" w:hanging="360"/>
        <w:contextualSpacing w:val="0"/>
        <w:rPr>
          <w:rFonts w:ascii="Noto Sans Symbols" w:cs="Noto Sans Symbols" w:eastAsia="Noto Sans Symbols" w:hAnsi="Noto Sans Symbols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Como secretaria y posteriormente como administradora en Pinteco (Abril 1999-Abril 2002)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rFonts w:ascii="Noto Sans Symbols" w:cs="Noto Sans Symbols" w:eastAsia="Noto Sans Symbols" w:hAnsi="Noto Sans Symbols"/>
          <w:sz w:val="50"/>
          <w:szCs w:val="5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tabs>
          <w:tab w:val="left" w:pos="980"/>
        </w:tabs>
        <w:spacing w:line="180" w:lineRule="auto"/>
        <w:ind w:left="980" w:right="520" w:hanging="360"/>
        <w:contextualSpacing w:val="0"/>
        <w:rPr>
          <w:rFonts w:ascii="Noto Sans Symbols" w:cs="Noto Sans Symbols" w:eastAsia="Noto Sans Symbols" w:hAnsi="Noto Sans Symbols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Administradora, en constructora Rene Bonilla &amp; CIA (Mayo 2002-Abril 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tabs>
          <w:tab w:val="left" w:pos="980"/>
        </w:tabs>
        <w:spacing w:line="223" w:lineRule="auto"/>
        <w:ind w:left="980" w:hanging="360"/>
        <w:contextualSpacing w:val="0"/>
        <w:rPr>
          <w:rFonts w:ascii="Noto Sans Symbols" w:cs="Noto Sans Symbols" w:eastAsia="Noto Sans Symbols" w:hAnsi="Noto Sans Symbols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Encargada de Tienda en COSEM (Abril 2007-Septiembre 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rFonts w:ascii="Noto Sans Symbols" w:cs="Noto Sans Symbols" w:eastAsia="Noto Sans Symbols" w:hAnsi="Noto Sans Symbols"/>
          <w:sz w:val="56"/>
          <w:szCs w:val="5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tabs>
          <w:tab w:val="left" w:pos="980"/>
        </w:tabs>
        <w:spacing w:line="180" w:lineRule="auto"/>
        <w:ind w:left="980" w:right="780" w:hanging="360"/>
        <w:contextualSpacing w:val="0"/>
        <w:rPr>
          <w:rFonts w:ascii="Noto Sans Symbols" w:cs="Noto Sans Symbols" w:eastAsia="Noto Sans Symbols" w:hAnsi="Noto Sans Symbols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Consultora de Campo, en Project HOPE (Septiembre 2007-Abril 2008)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rFonts w:ascii="Noto Sans Symbols" w:cs="Noto Sans Symbols" w:eastAsia="Noto Sans Symbols" w:hAnsi="Noto Sans Symbols"/>
          <w:sz w:val="50"/>
          <w:szCs w:val="5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tabs>
          <w:tab w:val="left" w:pos="980"/>
        </w:tabs>
        <w:spacing w:line="180" w:lineRule="auto"/>
        <w:ind w:left="980" w:right="1120" w:hanging="360"/>
        <w:contextualSpacing w:val="0"/>
        <w:rPr>
          <w:rFonts w:ascii="Noto Sans Symbols" w:cs="Noto Sans Symbols" w:eastAsia="Noto Sans Symbols" w:hAnsi="Noto Sans Symbols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Asistente Administrativa, en Representaciones Industriales de Honduras (Mayo 2008 – Junio 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tabs>
          <w:tab w:val="left" w:pos="980"/>
        </w:tabs>
        <w:spacing w:line="223" w:lineRule="auto"/>
        <w:ind w:left="980" w:hanging="360"/>
        <w:contextualSpacing w:val="0"/>
        <w:rPr>
          <w:rFonts w:ascii="Noto Sans Symbols" w:cs="Noto Sans Symbols" w:eastAsia="Noto Sans Symbols" w:hAnsi="Noto Sans Symbols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Gerente Departamento técnico en Representaciones Industriales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980" w:firstLine="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Honduras (Julio 2012-Julio 2015)</w:t>
      </w:r>
    </w:p>
    <w:p w:rsidR="00000000" w:rsidDel="00000000" w:rsidP="00000000" w:rsidRDefault="00000000" w:rsidRPr="00000000" w14:paraId="00000034">
      <w:pPr>
        <w:spacing w:line="194" w:lineRule="auto"/>
        <w:ind w:left="620" w:firstLine="0"/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tabs>
          <w:tab w:val="left" w:pos="980"/>
        </w:tabs>
        <w:spacing w:line="182" w:lineRule="auto"/>
        <w:ind w:left="980" w:right="360" w:hanging="360"/>
        <w:contextualSpacing w:val="0"/>
        <w:rPr>
          <w:rFonts w:ascii="Noto Sans Symbols" w:cs="Noto Sans Symbols" w:eastAsia="Noto Sans Symbols" w:hAnsi="Noto Sans Symbols"/>
          <w:sz w:val="49"/>
          <w:szCs w:val="49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Asistente de Gerencia en Representaciones Industriales de Honduras (Julio 2015-Diciembre 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60" w:firstLine="0"/>
        <w:contextualSpacing w:val="0"/>
        <w:rPr>
          <w:rFonts w:ascii="Times New Roman" w:cs="Times New Roman" w:eastAsia="Times New Roman" w:hAnsi="Times New Roman"/>
          <w:b w:val="0"/>
          <w:i w:val="0"/>
          <w:color w:val="365f9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65f91"/>
          <w:sz w:val="28"/>
          <w:szCs w:val="28"/>
          <w:vertAlign w:val="baseline"/>
          <w:rtl w:val="0"/>
        </w:rPr>
        <w:t xml:space="preserve">CONOCIMIENTOS Y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pos="980"/>
        </w:tabs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Manejo 100% office, Internet, Windows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pos="980"/>
        </w:tabs>
        <w:spacing w:line="238" w:lineRule="auto"/>
        <w:ind w:left="980" w:right="60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Uso de cualquier equipo de oficina (computadora PC, Laptop, fax, escáner, copiadora, impresora, router, MODEM)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Conocimiento de Import y Export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Control de inventarios y kardex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Facturación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Notas de crédito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Notas de debito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Cuentas por cobrar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Cuentas por pagar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Ventas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Estados de cuenta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Manejo de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Elaboración de Planillas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Elaboración de formatos útiles para la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Excelente redacción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Ingles 60% hablado y 80% escrito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Servicio al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Elaboración de cotizaciones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Elaboración de presupuestos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tabs>
          <w:tab w:val="left" w:pos="980"/>
        </w:tabs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Contratación de personal</w:t>
      </w: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50">
      <w:pPr>
        <w:tabs>
          <w:tab w:val="left" w:pos="980"/>
        </w:tabs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8"/>
          <w:szCs w:val="28"/>
          <w:vertAlign w:val="baseline"/>
        </w:rPr>
        <w:sectPr>
          <w:type w:val="continuous"/>
          <w:pgSz w:h="16840" w:w="11900"/>
          <w:pgMar w:bottom="1440" w:top="1380" w:left="1440" w:right="1440" w:header="0" w:footer="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tabs>
          <w:tab w:val="left" w:pos="980"/>
        </w:tabs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Diseño y publicidad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tabs>
          <w:tab w:val="left" w:pos="980"/>
        </w:tabs>
        <w:spacing w:line="238" w:lineRule="auto"/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Compras y atención a proveedores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tabs>
          <w:tab w:val="left" w:pos="980"/>
        </w:tabs>
        <w:ind w:left="98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Tele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260" w:firstLine="0"/>
        <w:contextualSpacing w:val="0"/>
        <w:rPr>
          <w:rFonts w:ascii="Times New Roman" w:cs="Times New Roman" w:eastAsia="Times New Roman" w:hAnsi="Times New Roman"/>
          <w:b w:val="0"/>
          <w:i w:val="0"/>
          <w:color w:val="365f9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65f91"/>
          <w:sz w:val="28"/>
          <w:szCs w:val="28"/>
          <w:vertAlign w:val="baseline"/>
          <w:rtl w:val="0"/>
        </w:rPr>
        <w:t xml:space="preserve">REFERENCIAS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tabs>
          <w:tab w:val="left" w:pos="980"/>
        </w:tabs>
        <w:ind w:left="980" w:hanging="360"/>
        <w:contextualSpacing w:val="0"/>
        <w:rPr>
          <w:rFonts w:ascii="Noto Sans Symbols" w:cs="Noto Sans Symbols" w:eastAsia="Noto Sans Symbols" w:hAnsi="Noto Sans Symbols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Ing. Jenny Amador Telefono 97537835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980"/>
        </w:tabs>
        <w:ind w:left="980" w:firstLine="0"/>
        <w:contextualSpacing w:val="0"/>
        <w:rPr>
          <w:rFonts w:ascii="Noto Sans Symbols" w:cs="Noto Sans Symbols" w:eastAsia="Noto Sans Symbols" w:hAnsi="Noto Sans Symbols"/>
          <w:i w:val="0"/>
          <w:sz w:val="56"/>
          <w:szCs w:val="5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tabs>
          <w:tab w:val="left" w:pos="980"/>
        </w:tabs>
        <w:spacing w:line="184" w:lineRule="auto"/>
        <w:ind w:left="980" w:hanging="360"/>
        <w:contextualSpacing w:val="0"/>
        <w:rPr>
          <w:rFonts w:ascii="Noto Sans Symbols" w:cs="Noto Sans Symbols" w:eastAsia="Noto Sans Symbols" w:hAnsi="Noto Sans Symbols"/>
          <w:i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Abogado Pedro Nolasco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Cel. 8761-6092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708"/>
        <w:contextualSpacing w:val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980"/>
        </w:tabs>
        <w:spacing w:line="184" w:lineRule="auto"/>
        <w:ind w:left="980" w:firstLine="0"/>
        <w:contextualSpacing w:val="0"/>
        <w:rPr>
          <w:rFonts w:ascii="Noto Sans Symbols" w:cs="Noto Sans Symbols" w:eastAsia="Noto Sans Symbols" w:hAnsi="Noto Sans Symbols"/>
          <w:i w:val="0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tabs>
          <w:tab w:val="left" w:pos="980"/>
        </w:tabs>
        <w:spacing w:line="180" w:lineRule="auto"/>
        <w:ind w:left="980" w:right="1400" w:hanging="360"/>
        <w:contextualSpacing w:val="0"/>
        <w:rPr>
          <w:rFonts w:ascii="Noto Sans Symbols" w:cs="Noto Sans Symbols" w:eastAsia="Noto Sans Symbols" w:hAnsi="Noto Sans Symbols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5"/>
          <w:szCs w:val="25"/>
          <w:vertAlign w:val="baseline"/>
          <w:rtl w:val="0"/>
        </w:rPr>
        <w:t xml:space="preserve">Lic. Carlos Armando Ramos Cel. 9924-3936</w:t>
      </w:r>
      <w:r w:rsidDel="00000000" w:rsidR="00000000" w:rsidRPr="00000000">
        <w:rPr>
          <w:rtl w:val="0"/>
        </w:rPr>
      </w:r>
    </w:p>
    <w:sectPr>
      <w:type w:val="continuous"/>
      <w:pgSz w:h="16840" w:w="11900"/>
      <w:pgMar w:bottom="1440" w:top="1380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>
    <w:lvl w:ilvl="0">
      <w:start w:val="1"/>
      <w:numFmt w:val="bullet"/>
      <w:lvlText w:val="-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8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s-H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