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D9" w:rsidRPr="00DF7542" w:rsidRDefault="00EC1B56" w:rsidP="00A91F3D">
      <w:pPr>
        <w:jc w:val="center"/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</w:pPr>
      <w:r w:rsidRPr="00DF7542">
        <w:rPr>
          <w:rStyle w:val="nfasisintenso"/>
          <w:rFonts w:asciiTheme="majorHAnsi" w:hAnsiTheme="majorHAnsi" w:cstheme="majorHAnsi"/>
          <w:b/>
          <w:i w:val="0"/>
          <w:noProof/>
          <w:color w:val="000000" w:themeColor="text1"/>
          <w:sz w:val="24"/>
          <w:lang w:eastAsia="es-GT"/>
        </w:rPr>
        <w:drawing>
          <wp:anchor distT="0" distB="0" distL="114300" distR="114300" simplePos="0" relativeHeight="251658240" behindDoc="0" locked="0" layoutInCell="1" allowOverlap="1" wp14:anchorId="634786A7" wp14:editId="4A05A283">
            <wp:simplePos x="0" y="0"/>
            <wp:positionH relativeFrom="margin">
              <wp:align>right</wp:align>
            </wp:positionH>
            <wp:positionV relativeFrom="margin">
              <wp:posOffset>5080</wp:posOffset>
            </wp:positionV>
            <wp:extent cx="819150" cy="1066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áner_20190109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F3D" w:rsidRPr="00DF7542"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  <w:t>CURRICULUM VITAE</w:t>
      </w:r>
    </w:p>
    <w:p w:rsidR="00A91F3D" w:rsidRPr="00DF7542" w:rsidRDefault="009862AD" w:rsidP="00A91F3D">
      <w:pPr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</w:pPr>
      <w:r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  <w:t>DATOS PERSONALES</w:t>
      </w:r>
    </w:p>
    <w:p w:rsidR="00A91F3D" w:rsidRPr="009411DF" w:rsidRDefault="00A91F3D" w:rsidP="00EC1B56">
      <w:pPr>
        <w:spacing w:after="240"/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Nombre</w:t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:</w:t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Cesar Augusto </w:t>
      </w:r>
      <w:proofErr w:type="spellStart"/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Sarpec</w:t>
      </w:r>
      <w:proofErr w:type="spellEnd"/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 </w:t>
      </w:r>
      <w:proofErr w:type="spellStart"/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Piox</w:t>
      </w:r>
      <w:proofErr w:type="spellEnd"/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Edad:</w:t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8272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19 años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Fecha de Nacimiento:</w:t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28 de Julio del 1999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Lugar de Nacimiento:</w:t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Rabinal, Baja Verapaz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Nacionalidad:</w:t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guatemalteco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No. De CUI:</w:t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2898620191503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Estado Civil:</w:t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  <w:t>Soltero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Profesión u Oficio:</w:t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          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Bachillerato Industrial y Perito en Mecánico</w:t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 Automotriz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Teléfono: </w:t>
      </w:r>
      <w:r w:rsidR="00B610F8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B610F8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B610F8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5807-6898</w:t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  <w:t>Dirección:</w:t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  <w:t xml:space="preserve">Lote 2 Sec. 2 Colonia el </w:t>
      </w:r>
      <w:proofErr w:type="spellStart"/>
      <w:r w:rsidR="00825A22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C</w:t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eibillo</w:t>
      </w:r>
      <w:proofErr w:type="spellEnd"/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 xml:space="preserve"> Amatitlán 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E-mail:</w:t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F50A1A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CB7227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cesarpiox55@gmail.com</w:t>
      </w:r>
    </w:p>
    <w:p w:rsidR="00A91F3D" w:rsidRPr="00DF7542" w:rsidRDefault="00F8272D" w:rsidP="00A91F3D">
      <w:pPr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</w:pPr>
      <w:r w:rsidRPr="00DF7542"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  <w:t xml:space="preserve">ESTUDIOS RELIZADOS </w:t>
      </w:r>
    </w:p>
    <w:p w:rsidR="00EC1B56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Diversificado: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Liceo Educativo Técnico Evangélico</w:t>
      </w:r>
    </w:p>
    <w:p w:rsidR="00EC1B56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(2016-2018)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 xml:space="preserve">    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   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Bachiller industrial y perito en Mecánica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br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Automotriz</w:t>
      </w:r>
    </w:p>
    <w:p w:rsidR="00EC1B56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Básicos                                             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</w:p>
    <w:p w:rsidR="001C2E0D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(2013-2015)                                 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Instituto Básico Por cooperativa “Emanuel”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.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 </w:t>
      </w:r>
    </w:p>
    <w:p w:rsidR="00EC1B56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  Primaria</w:t>
      </w:r>
    </w:p>
    <w:p w:rsidR="00EC1B56" w:rsidRPr="009411DF" w:rsidRDefault="00EC1B56" w:rsidP="00EC1B56">
      <w:pPr>
        <w:pStyle w:val="Sinespaciado"/>
        <w:ind w:left="2832" w:hanging="2832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(2007-2012)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Escuela oficial Rural Mixta “Concepción”</w:t>
      </w:r>
    </w:p>
    <w:p w:rsidR="00EC1B56" w:rsidRPr="009411DF" w:rsidRDefault="00EC1B56" w:rsidP="00EC1B56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Preparatoria</w:t>
      </w:r>
    </w:p>
    <w:p w:rsidR="00D0599F" w:rsidRPr="009411DF" w:rsidRDefault="001C2E0D" w:rsidP="00EC1B56">
      <w:pPr>
        <w:ind w:left="2832" w:hanging="2832"/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(2006)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ab/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4"/>
        </w:rPr>
        <w:t>Escuela oficial Rural Mixta “Concepción”</w:t>
      </w:r>
    </w:p>
    <w:p w:rsidR="00D0599F" w:rsidRPr="00DF7542" w:rsidRDefault="009862AD" w:rsidP="00D0599F">
      <w:pPr>
        <w:ind w:left="2832" w:hanging="2832"/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</w:pPr>
      <w:r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  <w:t>DIPLOMAS OBTENIDOS</w:t>
      </w:r>
      <w:bookmarkStart w:id="0" w:name="_GoBack"/>
      <w:bookmarkEnd w:id="0"/>
    </w:p>
    <w:p w:rsidR="00D0599F" w:rsidRPr="009411DF" w:rsidRDefault="00D0599F" w:rsidP="001C2E0D">
      <w:pPr>
        <w:pStyle w:val="Sinespaciado"/>
        <w:numPr>
          <w:ilvl w:val="0"/>
          <w:numId w:val="5"/>
        </w:numPr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Constancia de participación en el curso sobre 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Principios básicos de la Electricidad Automotriz. En el I</w:t>
      </w:r>
      <w:r w:rsidR="00DF7542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N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TECAP de Santa Lucia Cotzumalguapa.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 (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2018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)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.</w:t>
      </w:r>
    </w:p>
    <w:p w:rsidR="001C2E0D" w:rsidRPr="009411DF" w:rsidRDefault="001C2E0D" w:rsidP="001C2E0D">
      <w:pPr>
        <w:pStyle w:val="Sinespaciado"/>
        <w:ind w:left="360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</w:p>
    <w:p w:rsidR="00EC1B56" w:rsidRPr="009411DF" w:rsidRDefault="00D0599F" w:rsidP="001C2E0D">
      <w:pPr>
        <w:pStyle w:val="Sinespaciado"/>
        <w:numPr>
          <w:ilvl w:val="0"/>
          <w:numId w:val="5"/>
        </w:numPr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Constancia de participación 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en el curso de principios Generales de inyección Electrónica a gasolina. En el I</w:t>
      </w:r>
      <w:r w:rsidR="00DF7542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N</w:t>
      </w:r>
      <w:r w:rsidR="00EC1B56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TECAP de Santa Lucia Cotzumalguapa. 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(2018)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.</w:t>
      </w:r>
    </w:p>
    <w:p w:rsidR="001C2E0D" w:rsidRPr="009411DF" w:rsidRDefault="001C2E0D" w:rsidP="001C2E0D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</w:p>
    <w:p w:rsidR="002764ED" w:rsidRPr="009411DF" w:rsidRDefault="00EC1B56" w:rsidP="00EC1B56">
      <w:pPr>
        <w:pStyle w:val="Sinespaciado"/>
        <w:numPr>
          <w:ilvl w:val="0"/>
          <w:numId w:val="5"/>
        </w:numPr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Constancia de participación en el curso de: Sistema de inyección Electrónica a Gasolina I. En el I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N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TECAP de Santa Lucia Cotzumalguapa. 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(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2018</w:t>
      </w:r>
      <w:r w:rsidR="0056402A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)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.</w:t>
      </w:r>
    </w:p>
    <w:p w:rsidR="001C2E0D" w:rsidRPr="009411DF" w:rsidRDefault="001C2E0D" w:rsidP="00532A81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</w:p>
    <w:p w:rsidR="001C2E0D" w:rsidRPr="009411DF" w:rsidRDefault="001C2E0D" w:rsidP="001C2E0D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</w:p>
    <w:p w:rsidR="002764ED" w:rsidRPr="00DF7542" w:rsidRDefault="002764ED" w:rsidP="002764ED">
      <w:pPr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</w:pPr>
      <w:r w:rsidRPr="00DF7542">
        <w:rPr>
          <w:rStyle w:val="nfasisintenso"/>
          <w:rFonts w:asciiTheme="majorHAnsi" w:hAnsiTheme="majorHAnsi" w:cstheme="majorHAnsi"/>
          <w:b/>
          <w:i w:val="0"/>
          <w:color w:val="000000" w:themeColor="text1"/>
          <w:sz w:val="24"/>
        </w:rPr>
        <w:t xml:space="preserve">REFERENCIAS PERSONALES </w:t>
      </w:r>
    </w:p>
    <w:p w:rsidR="001C2E0D" w:rsidRPr="009411DF" w:rsidRDefault="001C2E0D" w:rsidP="001C2E0D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Juan Carlos Calderón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5143</w:t>
      </w:r>
      <w:r w:rsid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-</w:t>
      </w:r>
      <w:r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0946</w:t>
      </w:r>
    </w:p>
    <w:p w:rsidR="001C2E0D" w:rsidRPr="009411DF" w:rsidRDefault="00532A81" w:rsidP="001C2E0D">
      <w:pPr>
        <w:pStyle w:val="Sinespaciado"/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</w:pPr>
      <w:r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 xml:space="preserve">Marisol 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González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3155</w:t>
      </w:r>
      <w:r w:rsid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-</w:t>
      </w:r>
      <w:r w:rsidR="001C2E0D" w:rsidRPr="009411DF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3170</w:t>
      </w:r>
    </w:p>
    <w:p w:rsidR="00F50A1A" w:rsidRPr="00FA0C41" w:rsidRDefault="001C2E0D" w:rsidP="00FA0C41">
      <w:pPr>
        <w:pStyle w:val="Sinespaciado"/>
        <w:rPr>
          <w:rFonts w:asciiTheme="majorHAnsi" w:hAnsiTheme="majorHAnsi" w:cstheme="majorHAnsi"/>
          <w:iCs/>
          <w:color w:val="000000" w:themeColor="text1"/>
          <w:sz w:val="22"/>
        </w:rPr>
      </w:pPr>
      <w:r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Héctor Cortez</w:t>
      </w:r>
      <w:r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4816</w:t>
      </w:r>
      <w:r w:rsidR="00FA0C41"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-</w:t>
      </w:r>
      <w:r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>4847</w:t>
      </w:r>
      <w:r w:rsidR="00FA0C41"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br/>
        <w:t>Carlos Cortez</w:t>
      </w:r>
      <w:r w:rsidR="00FA0C41"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="00FA0C41"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</w:r>
      <w:r w:rsidR="00FA0C41" w:rsidRPr="00FA0C41">
        <w:rPr>
          <w:rStyle w:val="nfasisintenso"/>
          <w:rFonts w:asciiTheme="majorHAnsi" w:hAnsiTheme="majorHAnsi" w:cstheme="majorHAnsi"/>
          <w:i w:val="0"/>
          <w:color w:val="000000" w:themeColor="text1"/>
          <w:sz w:val="22"/>
        </w:rPr>
        <w:tab/>
        <w:t>4647-9950</w:t>
      </w:r>
    </w:p>
    <w:sectPr w:rsidR="00F50A1A" w:rsidRPr="00FA0C41" w:rsidSect="00A91F3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390"/>
    <w:multiLevelType w:val="hybridMultilevel"/>
    <w:tmpl w:val="D22C6A6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158D"/>
    <w:multiLevelType w:val="hybridMultilevel"/>
    <w:tmpl w:val="EEAE21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51FF"/>
    <w:multiLevelType w:val="hybridMultilevel"/>
    <w:tmpl w:val="C6CAC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B86"/>
    <w:multiLevelType w:val="hybridMultilevel"/>
    <w:tmpl w:val="46D48D3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BE080F"/>
    <w:multiLevelType w:val="hybridMultilevel"/>
    <w:tmpl w:val="4B0224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3D"/>
    <w:rsid w:val="00172FF4"/>
    <w:rsid w:val="00186AD9"/>
    <w:rsid w:val="001C2E0D"/>
    <w:rsid w:val="002764ED"/>
    <w:rsid w:val="005221AE"/>
    <w:rsid w:val="00532A81"/>
    <w:rsid w:val="0056402A"/>
    <w:rsid w:val="007C3926"/>
    <w:rsid w:val="00825A22"/>
    <w:rsid w:val="009411DF"/>
    <w:rsid w:val="009862AD"/>
    <w:rsid w:val="00A30E4B"/>
    <w:rsid w:val="00A91F3D"/>
    <w:rsid w:val="00B610F8"/>
    <w:rsid w:val="00CB5806"/>
    <w:rsid w:val="00CB7227"/>
    <w:rsid w:val="00D0599F"/>
    <w:rsid w:val="00DF7542"/>
    <w:rsid w:val="00EC1B56"/>
    <w:rsid w:val="00EE4D6F"/>
    <w:rsid w:val="00F50A1A"/>
    <w:rsid w:val="00F8272D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B1F79"/>
  <w15:chartTrackingRefBased/>
  <w15:docId w15:val="{8695F3CA-996C-454F-8D5C-B4014DFF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0E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30E4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59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8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C1B56"/>
    <w:pPr>
      <w:spacing w:after="0" w:line="240" w:lineRule="auto"/>
    </w:pPr>
    <w:rPr>
      <w:rFonts w:eastAsiaTheme="minorEastAsia"/>
      <w:sz w:val="21"/>
      <w:szCs w:val="21"/>
      <w:lang w:eastAsia="es-GT"/>
    </w:rPr>
  </w:style>
  <w:style w:type="character" w:styleId="nfasisintenso">
    <w:name w:val="Intense Emphasis"/>
    <w:basedOn w:val="Fuentedeprrafopredeter"/>
    <w:uiPriority w:val="21"/>
    <w:qFormat/>
    <w:rsid w:val="001C2E0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8FBC-67A2-46E0-8ACC-D762F0EE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2019-01-21T05:42:00Z</cp:lastPrinted>
  <dcterms:created xsi:type="dcterms:W3CDTF">2019-01-10T22:47:00Z</dcterms:created>
  <dcterms:modified xsi:type="dcterms:W3CDTF">2019-02-19T03:27:00Z</dcterms:modified>
</cp:coreProperties>
</file>