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Edgar Alfredo Abrego Elvira</w:t>
      </w:r>
      <w:r>
        <w:rPr>
          <w:noProof/>
          <w:lang w:val="es-GT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5734050</wp:posOffset>
            </wp:positionH>
            <wp:positionV relativeFrom="paragraph">
              <wp:posOffset>0</wp:posOffset>
            </wp:positionV>
            <wp:extent cx="894715" cy="922020"/>
            <wp:effectExtent l="0" t="0" r="0" b="0"/>
            <wp:wrapTopAndBottom distT="0" distB="0"/>
            <wp:docPr id="1" name="image1.jpg" descr="A description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description..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Fecha de Nacimiento: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28 de junio de 1991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CUI: </w:t>
      </w:r>
      <w:r>
        <w:rPr>
          <w:rFonts w:ascii="Arial" w:eastAsia="Arial" w:hAnsi="Arial" w:cs="Arial"/>
          <w:color w:val="000000"/>
          <w:sz w:val="24"/>
          <w:szCs w:val="24"/>
        </w:rPr>
        <w:t>2050 90214 0614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Lugar de Nacimiento: </w:t>
      </w:r>
      <w:r>
        <w:rPr>
          <w:rFonts w:ascii="Arial" w:eastAsia="Arial" w:hAnsi="Arial" w:cs="Arial"/>
          <w:color w:val="000000"/>
          <w:sz w:val="24"/>
          <w:szCs w:val="24"/>
        </w:rPr>
        <w:t>Nueva Santa Rosa, Santa Rosa.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Estado Civil: </w:t>
      </w:r>
      <w:r>
        <w:rPr>
          <w:rFonts w:ascii="Arial" w:eastAsia="Arial" w:hAnsi="Arial" w:cs="Arial"/>
          <w:color w:val="000000"/>
          <w:sz w:val="24"/>
          <w:szCs w:val="24"/>
        </w:rPr>
        <w:t>Soltero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Dirección: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km 17.5 </w:t>
      </w:r>
      <w:proofErr w:type="spellStart"/>
      <w:r>
        <w:rPr>
          <w:rFonts w:ascii="Arial" w:eastAsia="Arial" w:hAnsi="Arial" w:cs="Arial"/>
          <w:sz w:val="24"/>
          <w:szCs w:val="24"/>
        </w:rPr>
        <w:t>carr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salvador casa No 125 E Paisajes de San Antonio 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Correo: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0066CC"/>
            <w:u w:val="single"/>
          </w:rPr>
          <w:t>edgardoabrego1991@gmail.com</w:t>
        </w:r>
      </w:hyperlink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Teléfono: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+502</w:t>
      </w:r>
      <w:r>
        <w:rPr>
          <w:rFonts w:ascii="Arial" w:eastAsia="Arial" w:hAnsi="Arial" w:cs="Arial"/>
          <w:sz w:val="24"/>
          <w:szCs w:val="24"/>
        </w:rPr>
        <w:t xml:space="preserve"> 5636-8756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ESTUDIOS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007_2009 Instituto Particular Mixto de Comercio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Perito Contador con Orientación En Computación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2013-2016 UNIVERSIDAD GALILEO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Pensum Cerrado 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Licenciatura en Tecnología y Administración de Empresas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Natural English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Idioma Nativo: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Español: Lengua materna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Experiencias Profesionales: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Ser entusiasta por desarrollar mi carrera profesional y aplicarla en otras áreas.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Poseo la capacidad de comunicación, a nivel verbal y tengo la facilidad para relacionarme con diferente tipo de personas.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jc w:val="both"/>
        <w:rPr>
          <w:color w:val="000000"/>
          <w:sz w:val="24"/>
          <w:szCs w:val="24"/>
        </w:rPr>
      </w:pP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Adicionalmente, poseo habilidades comunicativas en la realización de trabajos desarrollados anteriormente, y puedo captar y transmitir instrucciones y organización de equipo de trabajo.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jc w:val="both"/>
        <w:rPr>
          <w:color w:val="000000"/>
          <w:sz w:val="24"/>
          <w:szCs w:val="24"/>
        </w:rPr>
      </w:pP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xperiencias Adquiridas: </w:t>
      </w:r>
    </w:p>
    <w:p w:rsidR="00CB5569" w:rsidRDefault="0063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</w:pPr>
      <w:r>
        <w:rPr>
          <w:rFonts w:ascii="Arial" w:eastAsia="Arial" w:hAnsi="Arial" w:cs="Arial"/>
          <w:b/>
          <w:color w:val="000000"/>
          <w:sz w:val="24"/>
          <w:szCs w:val="24"/>
        </w:rPr>
        <w:t>Ventas: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Experiencia en el área de ventas Elektra de Guatemala, teniendo avances en procesos de manejo de personal, estudios de mercado. Logrando siempre metas satisfactorias.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Conocimiento y manejo del área de créditos, en procesos de cobros y actualización de cartera. </w:t>
      </w:r>
    </w:p>
    <w:p w:rsidR="00CB5569" w:rsidRDefault="0063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Servicio al cliente: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Experiencia en el área de servicio al cliente Banco G&amp;T continental, conocimiento y dominio de responsabilidad y trato con clientes.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Buen manejo y control de trato con clientes, dominio para poder cerrar negocios.</w:t>
      </w:r>
    </w:p>
    <w:p w:rsidR="00CB5569" w:rsidRDefault="0063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Receptor Pagador: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Conocimiento y dominio de programas y estándares de Banco Industrial, tales como de receptor pagador, servicio al cliente, y centralizador.</w:t>
      </w:r>
    </w:p>
    <w:p w:rsidR="00CB5569" w:rsidRDefault="0063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Supervisión: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Experiencia en el manejo de personal, servicio al cliente, control de ventas y alcance de metas de ejecutivos de ventas. Encargado de llevar cuadres de inventarios, sistemas de ventas y seguimiento a clientes potenciales de la cooperación.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Buen desempeño laboral, conmemorad</w:t>
      </w:r>
      <w:r w:rsidR="0069514C">
        <w:rPr>
          <w:rFonts w:ascii="Arial" w:eastAsia="Arial" w:hAnsi="Arial" w:cs="Arial"/>
          <w:color w:val="000000"/>
          <w:sz w:val="24"/>
          <w:szCs w:val="24"/>
        </w:rPr>
        <w:t>o con un Aro BI 2013, logrando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un alto desempeño quedando siempre satisfecho con el logro de sus metas, capacitador de productos financieros. </w:t>
      </w:r>
    </w:p>
    <w:p w:rsidR="0069514C" w:rsidRDefault="0069514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Manejo de  personal, capacitaciones, imagen de la empresa, publicidad  y control de calidad. 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rFonts w:ascii="Arial" w:eastAsia="Arial" w:hAnsi="Arial" w:cs="Arial"/>
          <w:b/>
          <w:sz w:val="24"/>
          <w:szCs w:val="24"/>
        </w:rPr>
      </w:pP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LOGROS OBTENIDOS</w:t>
      </w:r>
    </w:p>
    <w:p w:rsidR="00CB5569" w:rsidRDefault="006309CA">
      <w:pPr>
        <w:tabs>
          <w:tab w:val="left" w:pos="720"/>
        </w:tabs>
        <w:spacing w:before="28" w:after="28"/>
        <w:ind w:firstLine="708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Elektra de Guatemala.</w:t>
      </w:r>
    </w:p>
    <w:p w:rsidR="00CB5569" w:rsidRDefault="006309CA">
      <w:pPr>
        <w:tabs>
          <w:tab w:val="left" w:pos="720"/>
        </w:tabs>
        <w:spacing w:before="28" w:after="28"/>
        <w:ind w:firstLine="70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Logro de manejo de Personal y Cumplimiento de Metas.</w:t>
      </w:r>
    </w:p>
    <w:p w:rsidR="00CB5569" w:rsidRDefault="006309CA">
      <w:pPr>
        <w:tabs>
          <w:tab w:val="left" w:pos="720"/>
        </w:tabs>
        <w:spacing w:before="28" w:after="28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Diploma por alcance de metas, y cumplimiento de personal.</w:t>
      </w:r>
    </w:p>
    <w:p w:rsidR="00CB5569" w:rsidRDefault="006309CA">
      <w:pPr>
        <w:tabs>
          <w:tab w:val="left" w:pos="720"/>
        </w:tabs>
        <w:spacing w:before="28" w:after="28"/>
        <w:ind w:firstLine="708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Banco G&amp;T</w:t>
      </w:r>
    </w:p>
    <w:p w:rsidR="00CB5569" w:rsidRDefault="006309CA">
      <w:pPr>
        <w:tabs>
          <w:tab w:val="left" w:pos="720"/>
        </w:tabs>
        <w:spacing w:before="28" w:after="28"/>
        <w:ind w:firstLine="70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Diploma otorgado por cumplimiento extraordinario en metas y desempeño laboral.</w:t>
      </w:r>
    </w:p>
    <w:p w:rsidR="00CB5569" w:rsidRDefault="006309CA">
      <w:pPr>
        <w:tabs>
          <w:tab w:val="left" w:pos="720"/>
        </w:tabs>
        <w:spacing w:before="28" w:after="28"/>
        <w:ind w:firstLine="70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Reconocimientos y cartas de reconocimiento en reuniones trimestrales por logros       </w:t>
      </w:r>
    </w:p>
    <w:p w:rsidR="00CB5569" w:rsidRDefault="0069514C">
      <w:pPr>
        <w:tabs>
          <w:tab w:val="left" w:pos="720"/>
        </w:tabs>
        <w:spacing w:before="28" w:after="28"/>
        <w:ind w:firstLine="70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Alcanzados</w:t>
      </w:r>
      <w:r w:rsidR="006309CA">
        <w:rPr>
          <w:rFonts w:ascii="Arial" w:eastAsia="Arial" w:hAnsi="Arial" w:cs="Arial"/>
          <w:sz w:val="24"/>
          <w:szCs w:val="24"/>
        </w:rPr>
        <w:t>.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Banco Industrial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Aros BI_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Reconocimientos trimestrales en Rendiciones de Cuentas por metas alcanzadas.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Excelente operativa, y cumplimiento de metas a un 100% en un servicio de excelencia.</w:t>
      </w:r>
    </w:p>
    <w:p w:rsidR="00CB5569" w:rsidRDefault="006309CA">
      <w:pPr>
        <w:tabs>
          <w:tab w:val="left" w:pos="720"/>
        </w:tabs>
        <w:spacing w:before="28" w:after="28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2014-2015 Conmemoración con ARO BI a la excelencia operativa y servicio al cliente</w:t>
      </w:r>
    </w:p>
    <w:p w:rsidR="00CB5569" w:rsidRDefault="006309CA">
      <w:pPr>
        <w:tabs>
          <w:tab w:val="left" w:pos="720"/>
        </w:tabs>
        <w:spacing w:before="28" w:after="28"/>
        <w:ind w:left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MCDONALDS </w:t>
      </w:r>
    </w:p>
    <w:p w:rsidR="00CB5569" w:rsidRDefault="006309CA">
      <w:pPr>
        <w:tabs>
          <w:tab w:val="left" w:pos="720"/>
        </w:tabs>
        <w:spacing w:before="28" w:after="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Galardón de Bronce 2019 </w:t>
      </w:r>
    </w:p>
    <w:p w:rsidR="00CB5569" w:rsidRDefault="006309CA">
      <w:pPr>
        <w:tabs>
          <w:tab w:val="left" w:pos="720"/>
        </w:tabs>
        <w:spacing w:before="28" w:after="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CBT 91</w:t>
      </w:r>
    </w:p>
    <w:p w:rsidR="00CB5569" w:rsidRDefault="00CB5569">
      <w:pPr>
        <w:tabs>
          <w:tab w:val="left" w:pos="720"/>
        </w:tabs>
        <w:spacing w:before="28" w:after="28"/>
        <w:ind w:left="708"/>
        <w:rPr>
          <w:rFonts w:ascii="Arial" w:eastAsia="Arial" w:hAnsi="Arial" w:cs="Arial"/>
          <w:sz w:val="24"/>
          <w:szCs w:val="24"/>
        </w:rPr>
      </w:pPr>
    </w:p>
    <w:p w:rsidR="00CB5569" w:rsidRDefault="006309CA">
      <w:pPr>
        <w:tabs>
          <w:tab w:val="left" w:pos="720"/>
        </w:tabs>
        <w:spacing w:before="28" w:after="28"/>
        <w:ind w:left="70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2016-2017 SPECIALIST LEVEL-FACE OF SAMSUNG</w:t>
      </w:r>
    </w:p>
    <w:p w:rsidR="00CB5569" w:rsidRDefault="006309CA">
      <w:pPr>
        <w:tabs>
          <w:tab w:val="left" w:pos="720"/>
        </w:tabs>
        <w:spacing w:before="28" w:after="28"/>
        <w:ind w:left="70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2016-2016 LECTURA Y ESCRITURA</w:t>
      </w:r>
      <w:r>
        <w:rPr>
          <w:rFonts w:ascii="Arial" w:eastAsia="Arial" w:hAnsi="Arial" w:cs="Arial"/>
          <w:sz w:val="24"/>
          <w:szCs w:val="24"/>
        </w:rPr>
        <w:tab/>
        <w:t xml:space="preserve">Grupo Santillana 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firstLine="708"/>
        <w:rPr>
          <w:rFonts w:ascii="Arial" w:eastAsia="Arial" w:hAnsi="Arial" w:cs="Arial"/>
          <w:sz w:val="24"/>
          <w:szCs w:val="24"/>
        </w:rPr>
      </w:pP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TRAYECTORIA PROFESIONAL</w:t>
      </w:r>
    </w:p>
    <w:p w:rsidR="00CB5569" w:rsidRDefault="006309CA">
      <w:pPr>
        <w:tabs>
          <w:tab w:val="left" w:pos="720"/>
        </w:tabs>
        <w:spacing w:before="28" w:after="28"/>
        <w:ind w:left="708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Desde  febrero 2009 mayo 2010 Elektra de Guatemala </w:t>
      </w:r>
    </w:p>
    <w:p w:rsidR="00CB5569" w:rsidRDefault="006309CA">
      <w:pPr>
        <w:numPr>
          <w:ilvl w:val="0"/>
          <w:numId w:val="3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Ejecutivos de Ventas</w:t>
      </w:r>
    </w:p>
    <w:p w:rsidR="00CB5569" w:rsidRDefault="006309CA">
      <w:pPr>
        <w:numPr>
          <w:ilvl w:val="0"/>
          <w:numId w:val="3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Ejecutivos de Negocios Créditos.</w:t>
      </w:r>
    </w:p>
    <w:p w:rsidR="00CB5569" w:rsidRDefault="006309CA">
      <w:pPr>
        <w:numPr>
          <w:ilvl w:val="0"/>
          <w:numId w:val="3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b/>
          <w:sz w:val="24"/>
          <w:szCs w:val="24"/>
        </w:rPr>
        <w:t>Desde mayo 2010  mayo  2012  Banco G&amp;T Continental</w:t>
      </w:r>
    </w:p>
    <w:p w:rsidR="00CB5569" w:rsidRDefault="006309CA">
      <w:pPr>
        <w:numPr>
          <w:ilvl w:val="0"/>
          <w:numId w:val="3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Receptor Pagador</w:t>
      </w:r>
    </w:p>
    <w:p w:rsidR="00CB5569" w:rsidRDefault="006309CA">
      <w:pPr>
        <w:numPr>
          <w:ilvl w:val="0"/>
          <w:numId w:val="3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Representante de Servicio al Cliente</w:t>
      </w:r>
    </w:p>
    <w:p w:rsidR="00CB5569" w:rsidRDefault="006309CA">
      <w:pPr>
        <w:numPr>
          <w:ilvl w:val="0"/>
          <w:numId w:val="3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Asistente de Negocio.</w:t>
      </w:r>
    </w:p>
    <w:p w:rsidR="00CB5569" w:rsidRDefault="00CB5569">
      <w:pPr>
        <w:tabs>
          <w:tab w:val="left" w:pos="720"/>
        </w:tabs>
        <w:spacing w:before="28" w:after="28"/>
        <w:rPr>
          <w:rFonts w:ascii="Arial" w:eastAsia="Arial" w:hAnsi="Arial" w:cs="Arial"/>
          <w:sz w:val="24"/>
          <w:szCs w:val="24"/>
        </w:rPr>
      </w:pPr>
    </w:p>
    <w:p w:rsidR="00CB5569" w:rsidRDefault="00CB5569">
      <w:pPr>
        <w:tabs>
          <w:tab w:val="left" w:pos="720"/>
        </w:tabs>
        <w:spacing w:before="28" w:after="28"/>
        <w:rPr>
          <w:rFonts w:ascii="Arial" w:eastAsia="Arial" w:hAnsi="Arial" w:cs="Arial"/>
          <w:sz w:val="24"/>
          <w:szCs w:val="24"/>
        </w:rPr>
      </w:pPr>
    </w:p>
    <w:p w:rsidR="00CB5569" w:rsidRDefault="00CB5569">
      <w:pPr>
        <w:tabs>
          <w:tab w:val="left" w:pos="720"/>
        </w:tabs>
        <w:spacing w:before="28" w:after="28"/>
        <w:rPr>
          <w:rFonts w:ascii="Arial" w:eastAsia="Arial" w:hAnsi="Arial" w:cs="Arial"/>
          <w:sz w:val="24"/>
          <w:szCs w:val="24"/>
        </w:rPr>
      </w:pPr>
    </w:p>
    <w:p w:rsidR="00CB5569" w:rsidRDefault="006309CA">
      <w:pPr>
        <w:tabs>
          <w:tab w:val="left" w:pos="720"/>
        </w:tabs>
        <w:spacing w:before="28" w:after="2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CB5569" w:rsidRDefault="006309CA">
      <w:pPr>
        <w:tabs>
          <w:tab w:val="left" w:pos="720"/>
        </w:tabs>
        <w:spacing w:before="28" w:after="28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ab/>
        <w:t>Banco Industrial S.A.</w:t>
      </w:r>
    </w:p>
    <w:p w:rsidR="00CB5569" w:rsidRDefault="006309CA">
      <w:pPr>
        <w:tabs>
          <w:tab w:val="left" w:pos="720"/>
        </w:tabs>
        <w:spacing w:before="28" w:after="2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Junio de 2012 –abril de 2016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B5569" w:rsidRDefault="006309CA">
      <w:pPr>
        <w:numPr>
          <w:ilvl w:val="0"/>
          <w:numId w:val="1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Receptor Pagador</w:t>
      </w:r>
    </w:p>
    <w:p w:rsidR="00CB5569" w:rsidRDefault="006309CA">
      <w:pPr>
        <w:numPr>
          <w:ilvl w:val="0"/>
          <w:numId w:val="1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Centralizador de Agencia</w:t>
      </w:r>
    </w:p>
    <w:p w:rsidR="00CB5569" w:rsidRDefault="006309CA">
      <w:pPr>
        <w:numPr>
          <w:ilvl w:val="0"/>
          <w:numId w:val="1"/>
        </w:numPr>
        <w:tabs>
          <w:tab w:val="left" w:pos="720"/>
        </w:tabs>
        <w:spacing w:before="28" w:after="28"/>
      </w:pPr>
      <w:r>
        <w:rPr>
          <w:rFonts w:ascii="Arial" w:eastAsia="Arial" w:hAnsi="Arial" w:cs="Arial"/>
          <w:sz w:val="24"/>
          <w:szCs w:val="24"/>
        </w:rPr>
        <w:t>Asistente de Servicio al Cliente</w:t>
      </w:r>
    </w:p>
    <w:p w:rsidR="00CB5569" w:rsidRDefault="006309CA">
      <w:pPr>
        <w:tabs>
          <w:tab w:val="left" w:pos="720"/>
        </w:tabs>
        <w:spacing w:before="28" w:after="28"/>
        <w:ind w:left="720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COLEGIO MIXTO GUATEMALA</w:t>
      </w:r>
    </w:p>
    <w:p w:rsidR="00CB5569" w:rsidRDefault="006309CA">
      <w:pPr>
        <w:tabs>
          <w:tab w:val="left" w:pos="720"/>
        </w:tabs>
        <w:spacing w:before="28" w:after="28"/>
        <w:ind w:left="72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2014-2016 Docente de computación (área Primaria y Básicos)</w:t>
      </w:r>
    </w:p>
    <w:p w:rsidR="00CB5569" w:rsidRDefault="006309CA">
      <w:pPr>
        <w:tabs>
          <w:tab w:val="left" w:pos="720"/>
        </w:tabs>
        <w:spacing w:before="28" w:after="28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CLARO GUATEMALA-GRUPO LC</w:t>
      </w:r>
    </w:p>
    <w:p w:rsidR="00CB5569" w:rsidRDefault="0069514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Mayo</w:t>
      </w:r>
      <w:r w:rsidR="006309CA">
        <w:rPr>
          <w:rFonts w:ascii="Arial" w:eastAsia="Arial" w:hAnsi="Arial" w:cs="Arial"/>
          <w:sz w:val="24"/>
          <w:szCs w:val="24"/>
        </w:rPr>
        <w:t xml:space="preserve"> </w:t>
      </w:r>
      <w:r w:rsidR="006309CA">
        <w:rPr>
          <w:rFonts w:ascii="Arial" w:eastAsia="Arial" w:hAnsi="Arial" w:cs="Arial"/>
          <w:color w:val="000000"/>
          <w:sz w:val="24"/>
          <w:szCs w:val="24"/>
        </w:rPr>
        <w:t>2016- diciembre 2017 Supervisor de Tienda- horario de la tarde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="0069514C">
        <w:rPr>
          <w:rFonts w:ascii="Arial" w:eastAsia="Arial" w:hAnsi="Arial" w:cs="Arial"/>
          <w:b/>
          <w:sz w:val="24"/>
          <w:szCs w:val="24"/>
        </w:rPr>
        <w:t>McDonald’s</w:t>
      </w:r>
      <w:r>
        <w:rPr>
          <w:rFonts w:ascii="Arial" w:eastAsia="Arial" w:hAnsi="Arial" w:cs="Arial"/>
          <w:b/>
          <w:sz w:val="24"/>
          <w:szCs w:val="24"/>
        </w:rPr>
        <w:t xml:space="preserve"> de Guatemala  diciembre 2017- abril 2019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Gerente del Departamento</w:t>
      </w:r>
    </w:p>
    <w:p w:rsidR="00BA5028" w:rsidRDefault="00BA50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sz w:val="24"/>
          <w:szCs w:val="24"/>
        </w:rPr>
      </w:pPr>
    </w:p>
    <w:p w:rsidR="00BA5028" w:rsidRDefault="00BA50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Almacenes Siman S.A.</w:t>
      </w:r>
    </w:p>
    <w:p w:rsidR="00BA5028" w:rsidRDefault="00BA50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Abril 2019—Septiembre 2019</w:t>
      </w:r>
    </w:p>
    <w:p w:rsidR="00BA5028" w:rsidRDefault="00BA50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Jefe Visual Merchandising 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rFonts w:ascii="Arial" w:eastAsia="Arial" w:hAnsi="Arial" w:cs="Arial"/>
          <w:sz w:val="24"/>
          <w:szCs w:val="24"/>
        </w:rPr>
      </w:pPr>
    </w:p>
    <w:p w:rsidR="00CB5569" w:rsidRPr="0069514C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b/>
          <w:color w:val="000000"/>
          <w:sz w:val="24"/>
          <w:szCs w:val="24"/>
        </w:rPr>
      </w:pPr>
      <w:r w:rsidRPr="0069514C">
        <w:rPr>
          <w:rFonts w:ascii="Arial" w:eastAsia="Arial" w:hAnsi="Arial" w:cs="Arial"/>
          <w:b/>
          <w:color w:val="000000"/>
          <w:sz w:val="24"/>
          <w:szCs w:val="24"/>
        </w:rPr>
        <w:t>CONOCIMIENTOS INFORMÁTICOS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Windows, Word, Excel, </w:t>
      </w:r>
      <w:proofErr w:type="spellStart"/>
      <w:r>
        <w:rPr>
          <w:rFonts w:ascii="Arial" w:eastAsia="Arial" w:hAnsi="Arial" w:cs="Arial"/>
          <w:sz w:val="24"/>
          <w:szCs w:val="24"/>
        </w:rPr>
        <w:t>Powerpoint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Access, internet, Base de Datos.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CURSOS PROFESIONALES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Dinamización de equipos de ventas.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Inteligencia emocional aplicada a la empresa.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arte del liderazgo. 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Dicción y control de personal.</w:t>
      </w:r>
    </w:p>
    <w:p w:rsidR="00CB5569" w:rsidRDefault="00CB55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ind w:left="720"/>
        <w:rPr>
          <w:color w:val="000000"/>
          <w:sz w:val="24"/>
          <w:szCs w:val="24"/>
        </w:rPr>
      </w:pP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REFERENCIA PERSONALES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CB5569" w:rsidRDefault="006309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" w:after="2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Ana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Alvizures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_ Servicio al Cliente Banco Industrial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Tel: </w:t>
      </w:r>
      <w:r>
        <w:rPr>
          <w:rFonts w:ascii="Arial" w:eastAsia="Arial" w:hAnsi="Arial" w:cs="Arial"/>
          <w:sz w:val="24"/>
          <w:szCs w:val="24"/>
        </w:rPr>
        <w:t>4921 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3312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Sub Jefe Banco Industrial 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Hugo Samayoa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Control de Calidad</w:t>
      </w:r>
    </w:p>
    <w:p w:rsidR="00CB5569" w:rsidRDefault="006951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McDonald’s</w:t>
      </w:r>
      <w:r w:rsidR="006309CA">
        <w:rPr>
          <w:rFonts w:ascii="Arial" w:eastAsia="Arial" w:hAnsi="Arial" w:cs="Arial"/>
          <w:sz w:val="24"/>
          <w:szCs w:val="24"/>
        </w:rPr>
        <w:t xml:space="preserve"> </w:t>
      </w:r>
    </w:p>
    <w:p w:rsidR="00CB5569" w:rsidRDefault="006951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Tel.</w:t>
      </w:r>
      <w:r w:rsidR="006309CA">
        <w:rPr>
          <w:rFonts w:ascii="Arial" w:eastAsia="Arial" w:hAnsi="Arial" w:cs="Arial"/>
          <w:sz w:val="24"/>
          <w:szCs w:val="24"/>
        </w:rPr>
        <w:t>: 4171-6219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Lic. Otoniel Montenegro 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Tel: 5834-8131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Consultor en Gestión de Talento y Programas Integrales de Capacitación 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B5569" w:rsidRPr="00BA5028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REFERENCIA LABORALES: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Carlos Francisco Guevara</w:t>
      </w: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Supervisor Junior Guatemala Siman</w:t>
      </w: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5510-5731</w:t>
      </w:r>
    </w:p>
    <w:p w:rsidR="00BA5028" w:rsidRDefault="00BA5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Marta Lidia López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Tel: 4218-4907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Regional Claro Grupo LC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Carla Herrera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de Agencia Banco Industrial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Tel: 5695-5983</w:t>
      </w:r>
    </w:p>
    <w:p w:rsidR="0065712E" w:rsidRDefault="006571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Linda Montenegro 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Tel: 5905-8192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Docente Colegio Mixto Guatemala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Yesenia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Tel: 5562-9380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Gerente General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Astrid Hernández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Tel: 4403-3960</w:t>
      </w:r>
    </w:p>
    <w:p w:rsidR="00CB5569" w:rsidRDefault="0063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Sub Jefe Banco Industrial</w:t>
      </w: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color w:val="000000"/>
          <w:sz w:val="24"/>
          <w:szCs w:val="24"/>
        </w:rPr>
      </w:pPr>
    </w:p>
    <w:p w:rsidR="00CB5569" w:rsidRDefault="00CB5569">
      <w:pPr>
        <w:sectPr w:rsidR="00CB5569">
          <w:footerReference w:type="default" r:id="rId9"/>
          <w:pgSz w:w="12240" w:h="15840"/>
          <w:pgMar w:top="1134" w:right="1134" w:bottom="1134" w:left="1134" w:header="360" w:footer="360" w:gutter="0"/>
          <w:pgNumType w:start="1"/>
          <w:cols w:space="720"/>
        </w:sectPr>
      </w:pPr>
    </w:p>
    <w:p w:rsidR="00CB5569" w:rsidRDefault="00CB55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CB5569">
      <w:type w:val="continuous"/>
      <w:pgSz w:w="12240" w:h="15840"/>
      <w:pgMar w:top="1134" w:right="1134" w:bottom="1134" w:left="1134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76A" w:rsidRDefault="0015676A">
      <w:r>
        <w:separator/>
      </w:r>
    </w:p>
  </w:endnote>
  <w:endnote w:type="continuationSeparator" w:id="0">
    <w:p w:rsidR="0015676A" w:rsidRDefault="0015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69" w:rsidRDefault="00CB55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76A" w:rsidRDefault="0015676A">
      <w:r>
        <w:separator/>
      </w:r>
    </w:p>
  </w:footnote>
  <w:footnote w:type="continuationSeparator" w:id="0">
    <w:p w:rsidR="0015676A" w:rsidRDefault="0015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6771A"/>
    <w:multiLevelType w:val="multilevel"/>
    <w:tmpl w:val="E8C686E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D277ED"/>
    <w:multiLevelType w:val="multilevel"/>
    <w:tmpl w:val="00CCFE74"/>
    <w:lvl w:ilvl="0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C1E530B"/>
    <w:multiLevelType w:val="multilevel"/>
    <w:tmpl w:val="1E727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69"/>
    <w:rsid w:val="0015676A"/>
    <w:rsid w:val="006309CA"/>
    <w:rsid w:val="0065712E"/>
    <w:rsid w:val="0069514C"/>
    <w:rsid w:val="00BA5028"/>
    <w:rsid w:val="00CB5569"/>
    <w:rsid w:val="00D4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48B78E-6D21-4782-A4ED-AE9F251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gardoabrego199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 2</dc:creator>
  <cp:lastModifiedBy>Usuario</cp:lastModifiedBy>
  <cp:revision>2</cp:revision>
  <dcterms:created xsi:type="dcterms:W3CDTF">2019-10-01T16:50:00Z</dcterms:created>
  <dcterms:modified xsi:type="dcterms:W3CDTF">2019-10-01T16:50:00Z</dcterms:modified>
</cp:coreProperties>
</file>