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EastAsia" w:hAnsiTheme="minorHAnsi" w:cstheme="minorBidi"/>
          <w:b w:val="0"/>
          <w:bCs/>
          <w:caps w:val="0"/>
          <w:color w:val="auto"/>
          <w:kern w:val="0"/>
          <w:sz w:val="21"/>
          <w:szCs w:val="22"/>
          <w14:ligatures w14:val="none"/>
          <w14:numForm w14:val="default"/>
        </w:rPr>
        <w:alias w:val="Resume Name"/>
        <w:tag w:val="Resumen Name"/>
        <w:id w:val="-925414414"/>
        <w:placeholder>
          <w:docPart w:val="83C933597FC74FBABA0FDACFB9C879F7"/>
        </w:placeholder>
        <w:docPartList>
          <w:docPartGallery w:val="Quick Parts"/>
          <w:docPartCategory w:val=" Resume Name"/>
        </w:docPartList>
      </w:sdtPr>
      <w:sdtEndPr>
        <w:rPr>
          <w:b/>
          <w:highlight w:val="yellow"/>
        </w:rPr>
      </w:sdtEndPr>
      <w:sdtContent>
        <w:tbl>
          <w:tblPr>
            <w:tblW w:w="5165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8204"/>
            <w:gridCol w:w="2198"/>
          </w:tblGrid>
          <w:tr w:rsidR="00336C68" w14:paraId="246F7F3C" w14:textId="77777777" w:rsidTr="003972BD">
            <w:trPr>
              <w:trHeight w:val="71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vAlign w:val="center"/>
              </w:tcPr>
              <w:p w14:paraId="26E49FAC" w14:textId="77777777" w:rsidR="00336C68" w:rsidRDefault="005A7B71">
                <w:pPr>
                  <w:pStyle w:val="PersonalName"/>
                  <w:jc w:val="center"/>
                </w:pPr>
                <w:sdt>
                  <w:sdtPr>
                    <w:rPr>
                      <w:bCs/>
                      <w:sz w:val="32"/>
                      <w:szCs w:val="32"/>
                    </w:rPr>
                    <w:alias w:val="Author"/>
                    <w:id w:val="-747420753"/>
                    <w:placeholder>
                      <w:docPart w:val="0EE26FFBA6474BBEBC593D2C4E011771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/>
                  </w:sdtPr>
                  <w:sdtEndPr/>
                  <w:sdtContent>
                    <w:r w:rsidR="00FF7641" w:rsidRPr="00BE50F2">
                      <w:rPr>
                        <w:bCs/>
                        <w:sz w:val="32"/>
                        <w:szCs w:val="32"/>
                      </w:rPr>
                      <w:t>Nancy Larisa Ramirez Pineda</w:t>
                    </w:r>
                  </w:sdtContent>
                </w:sdt>
              </w:p>
            </w:tc>
            <w:tc>
              <w:tcPr>
                <w:tcW w:w="0" w:type="pct"/>
                <w:vMerge w:val="restart"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  <w:tcMar>
                  <w:left w:w="158" w:type="dxa"/>
                  <w:right w:w="0" w:type="dxa"/>
                </w:tcMar>
                <w:vAlign w:val="center"/>
              </w:tcPr>
              <w:p w14:paraId="2BCE4D12" w14:textId="77777777" w:rsidR="00336C68" w:rsidRDefault="00BE50F2">
                <w:pPr>
                  <w:pStyle w:val="Sinespaciado"/>
                  <w:ind w:left="71" w:hanging="71"/>
                  <w:jc w:val="right"/>
                </w:pPr>
                <w:r>
                  <w:rPr>
                    <w:noProof/>
                    <w:lang w:val="es-GT" w:eastAsia="es-GT"/>
                  </w:rPr>
                  <w:drawing>
                    <wp:inline distT="0" distB="0" distL="0" distR="0" wp14:anchorId="3F04344E" wp14:editId="1F576171">
                      <wp:extent cx="1285875" cy="1343025"/>
                      <wp:effectExtent l="0" t="0" r="9525" b="9525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 rotWithShape="1">
                              <a:blip r:embed="rId10"/>
                              <a:srcRect l="29531" t="15820" r="29453" b="1816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85875" cy="13430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336C68" w:rsidRPr="003972BD" w14:paraId="190FEDDF" w14:textId="77777777" w:rsidTr="003972BD">
            <w:trPr>
              <w:trHeight w:val="20"/>
              <w:jc w:val="center"/>
            </w:trPr>
            <w:tc>
              <w:tcPr>
                <w:tcW w:w="5000" w:type="pct"/>
                <w:tcBorders>
                  <w:top w:val="nil"/>
                  <w:left w:val="single" w:sz="4" w:space="0" w:color="6B7C71" w:themeColor="accent1" w:themeShade="BF"/>
                  <w:bottom w:val="single" w:sz="4" w:space="0" w:color="6B7C71" w:themeColor="accent1" w:themeShade="BF"/>
                  <w:right w:val="single" w:sz="4" w:space="0" w:color="6B7C71" w:themeColor="accent1" w:themeShade="BF"/>
                </w:tcBorders>
                <w:shd w:val="clear" w:color="auto" w:fill="93A299" w:themeFill="accent1"/>
                <w:vAlign w:val="center"/>
              </w:tcPr>
              <w:p w14:paraId="6470F683" w14:textId="7982B24E" w:rsidR="00336C68" w:rsidRPr="00FF7641" w:rsidRDefault="005A7B71" w:rsidP="003972BD">
                <w:pPr>
                  <w:pStyle w:val="Sinespaciado"/>
                  <w:jc w:val="center"/>
                  <w:rPr>
                    <w:caps/>
                    <w:color w:val="FFFFFF" w:themeColor="background1"/>
                    <w:lang w:val="es-GT"/>
                  </w:rPr>
                </w:pPr>
                <w:sdt>
                  <w:sdtPr>
                    <w:rPr>
                      <w:lang w:val="es-GT"/>
                    </w:rPr>
                    <w:alias w:val="Address"/>
                    <w:id w:val="-741638233"/>
                    <w:placeholder>
                      <w:docPart w:val="2946E92CB6564F1A8C4A74EE8021E957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EndPr/>
                  <w:sdtContent>
                    <w:r w:rsidR="003972BD" w:rsidRPr="003972BD">
                      <w:rPr>
                        <w:lang w:val="es-GT"/>
                      </w:rPr>
                      <w:t>41728529</w:t>
                    </w:r>
                    <w:r w:rsidR="003972BD">
                      <w:rPr>
                        <w:lang w:val="es-GT"/>
                      </w:rPr>
                      <w:t>-</w:t>
                    </w:r>
                    <w:r w:rsidR="00292F17">
                      <w:rPr>
                        <w:lang w:val="es-GT"/>
                      </w:rPr>
                      <w:t>37557197</w:t>
                    </w:r>
                    <w:r w:rsidR="003972BD" w:rsidRPr="003972BD">
                      <w:rPr>
                        <w:lang w:val="es-GT"/>
                      </w:rPr>
                      <w:t xml:space="preserve"> ▪   larisarp_1@hotmail.com </w:t>
                    </w:r>
                    <w:r w:rsidR="003972BD">
                      <w:rPr>
                        <w:lang w:val="es-GT"/>
                      </w:rPr>
                      <w:t xml:space="preserve"> - linkedln (Nancy Larisa Pineda)</w:t>
                    </w:r>
                  </w:sdtContent>
                </w:sdt>
              </w:p>
            </w:tc>
            <w:tc>
              <w:tcPr>
                <w:tcW w:w="0" w:type="pct"/>
                <w:vMerge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</w:tcPr>
              <w:p w14:paraId="5CADF800" w14:textId="77777777" w:rsidR="00336C68" w:rsidRPr="00FF7641" w:rsidRDefault="00336C68">
                <w:pPr>
                  <w:pStyle w:val="Sinespaciado"/>
                  <w:rPr>
                    <w:lang w:val="es-GT"/>
                  </w:rPr>
                </w:pPr>
              </w:p>
            </w:tc>
          </w:tr>
          <w:tr w:rsidR="00336C68" w:rsidRPr="003972BD" w14:paraId="01D5520F" w14:textId="77777777" w:rsidTr="003972BD">
            <w:trPr>
              <w:trHeight w:val="8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13253DA2" w14:textId="551B1231" w:rsidR="00336C68" w:rsidRPr="003972BD" w:rsidRDefault="00336C68" w:rsidP="005947D7">
                <w:pPr>
                  <w:pStyle w:val="SectionHeading"/>
                  <w:jc w:val="center"/>
                  <w:rPr>
                    <w:caps/>
                    <w:lang w:val="es-GT"/>
                  </w:rPr>
                </w:pPr>
              </w:p>
            </w:tc>
            <w:tc>
              <w:tcPr>
                <w:tcW w:w="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6BA3D7B" w14:textId="77777777" w:rsidR="00336C68" w:rsidRPr="003972BD" w:rsidRDefault="00336C68">
                <w:pPr>
                  <w:pStyle w:val="Sinespaciado"/>
                  <w:rPr>
                    <w:lang w:val="es-GT"/>
                  </w:rPr>
                </w:pPr>
              </w:p>
            </w:tc>
          </w:tr>
        </w:tbl>
        <w:p w14:paraId="6FB9A9AA" w14:textId="3B4E932B" w:rsidR="00336C68" w:rsidRPr="003972BD" w:rsidRDefault="005A7B71">
          <w:pPr>
            <w:rPr>
              <w:b/>
              <w:bCs/>
              <w:lang w:val="es-GT"/>
            </w:rPr>
          </w:pPr>
        </w:p>
      </w:sdtContent>
    </w:sdt>
    <w:p w14:paraId="40AEE302" w14:textId="1259B105" w:rsidR="00336C68" w:rsidRDefault="002A1EBA">
      <w:pPr>
        <w:pStyle w:val="SectionHeading"/>
        <w:rPr>
          <w:rFonts w:asciiTheme="minorHAnsi" w:hAnsiTheme="minorHAnsi"/>
          <w:b w:val="0"/>
          <w:color w:val="auto"/>
          <w:sz w:val="21"/>
          <w:lang w:val="es-GT"/>
        </w:rPr>
      </w:pPr>
      <w:r w:rsidRPr="0092480C">
        <w:rPr>
          <w:lang w:val="es-GT"/>
        </w:rPr>
        <w:t>Obje</w:t>
      </w:r>
      <w:r w:rsidR="001F0DCE" w:rsidRPr="0092480C">
        <w:rPr>
          <w:lang w:val="es-GT"/>
        </w:rPr>
        <w:t>tivos</w:t>
      </w:r>
      <w:r w:rsidR="0006645B">
        <w:rPr>
          <w:lang w:val="es-GT"/>
        </w:rPr>
        <w:t xml:space="preserve"> </w:t>
      </w:r>
      <w:r w:rsidR="003972BD" w:rsidRPr="00457F6B">
        <w:rPr>
          <w:rFonts w:asciiTheme="minorHAnsi" w:hAnsiTheme="minorHAnsi"/>
          <w:b w:val="0"/>
          <w:color w:val="auto"/>
          <w:sz w:val="21"/>
          <w:lang w:val="es-GT"/>
        </w:rPr>
        <w:t xml:space="preserve">Nancy Larisa Ramirez </w:t>
      </w:r>
      <w:r w:rsidR="00457F6B" w:rsidRPr="00457F6B">
        <w:rPr>
          <w:rFonts w:asciiTheme="minorHAnsi" w:hAnsiTheme="minorHAnsi"/>
          <w:b w:val="0"/>
          <w:color w:val="auto"/>
          <w:sz w:val="21"/>
          <w:lang w:val="es-GT"/>
        </w:rPr>
        <w:t xml:space="preserve">Pineda </w:t>
      </w:r>
      <w:r w:rsidR="00457F6B" w:rsidRPr="00457F6B">
        <w:rPr>
          <w:rFonts w:asciiTheme="minorHAnsi" w:hAnsiTheme="minorHAnsi"/>
          <w:color w:val="auto"/>
          <w:sz w:val="21"/>
          <w:lang w:val="es-GT"/>
        </w:rPr>
        <w:t>Ingeniera Agroindustrial</w:t>
      </w:r>
      <w:r w:rsidR="00457F6B" w:rsidRPr="00457F6B">
        <w:rPr>
          <w:rFonts w:asciiTheme="minorHAnsi" w:hAnsiTheme="minorHAnsi"/>
          <w:b w:val="0"/>
          <w:color w:val="auto"/>
          <w:sz w:val="21"/>
          <w:lang w:val="es-GT"/>
        </w:rPr>
        <w:t xml:space="preserve"> con 8</w:t>
      </w:r>
      <w:r w:rsidR="003972BD" w:rsidRPr="00457F6B">
        <w:rPr>
          <w:rFonts w:asciiTheme="minorHAnsi" w:hAnsiTheme="minorHAnsi"/>
          <w:b w:val="0"/>
          <w:color w:val="auto"/>
          <w:sz w:val="21"/>
          <w:lang w:val="es-GT"/>
        </w:rPr>
        <w:t xml:space="preserve"> años de experiencia en área de procesos</w:t>
      </w:r>
      <w:r w:rsidR="00457F6B" w:rsidRPr="00457F6B">
        <w:rPr>
          <w:rFonts w:asciiTheme="minorHAnsi" w:hAnsiTheme="minorHAnsi"/>
          <w:b w:val="0"/>
          <w:color w:val="auto"/>
          <w:sz w:val="21"/>
          <w:lang w:val="es-GT"/>
        </w:rPr>
        <w:t xml:space="preserve"> agroindustriales, en área de producción y administración de bodega</w:t>
      </w:r>
      <w:r w:rsidR="00457F6B">
        <w:rPr>
          <w:rFonts w:asciiTheme="minorHAnsi" w:hAnsiTheme="minorHAnsi"/>
          <w:b w:val="0"/>
          <w:color w:val="auto"/>
          <w:sz w:val="21"/>
          <w:lang w:val="es-GT"/>
        </w:rPr>
        <w:t xml:space="preserve">s de suministros de materiales, </w:t>
      </w:r>
      <w:r w:rsidR="00457F6B" w:rsidRPr="00457F6B">
        <w:rPr>
          <w:rFonts w:asciiTheme="minorHAnsi" w:hAnsiTheme="minorHAnsi"/>
          <w:b w:val="0"/>
          <w:color w:val="auto"/>
          <w:sz w:val="21"/>
          <w:lang w:val="es-GT"/>
        </w:rPr>
        <w:t>en busca</w:t>
      </w:r>
      <w:r w:rsidR="0006645B" w:rsidRPr="00457F6B">
        <w:rPr>
          <w:rFonts w:asciiTheme="minorHAnsi" w:hAnsiTheme="minorHAnsi"/>
          <w:b w:val="0"/>
          <w:color w:val="auto"/>
          <w:sz w:val="21"/>
          <w:lang w:val="es-GT"/>
        </w:rPr>
        <w:t xml:space="preserve"> de una posición que me brinde la oportunidad de </w:t>
      </w:r>
      <w:r w:rsidR="00457F6B" w:rsidRPr="00457F6B">
        <w:rPr>
          <w:rFonts w:asciiTheme="minorHAnsi" w:hAnsiTheme="minorHAnsi"/>
          <w:b w:val="0"/>
          <w:color w:val="auto"/>
          <w:sz w:val="21"/>
          <w:lang w:val="es-GT"/>
        </w:rPr>
        <w:t xml:space="preserve">administrar, controlar </w:t>
      </w:r>
      <w:r w:rsidR="00457F6B">
        <w:rPr>
          <w:rFonts w:asciiTheme="minorHAnsi" w:hAnsiTheme="minorHAnsi"/>
          <w:b w:val="0"/>
          <w:color w:val="auto"/>
          <w:sz w:val="21"/>
          <w:lang w:val="es-GT"/>
        </w:rPr>
        <w:t>las variables de operación a través de la supervisión cumpliendo con las metas del puesto.</w:t>
      </w:r>
    </w:p>
    <w:p w14:paraId="15E8D786" w14:textId="2F1E57EA" w:rsidR="00A741D0" w:rsidRDefault="00A741D0" w:rsidP="00A741D0">
      <w:pPr>
        <w:rPr>
          <w:lang w:val="es-GT"/>
        </w:rPr>
      </w:pPr>
    </w:p>
    <w:p w14:paraId="61C9DC44" w14:textId="39A8681F" w:rsidR="00A741D0" w:rsidRDefault="00A741D0" w:rsidP="00A741D0">
      <w:pPr>
        <w:pStyle w:val="SectionHeading"/>
        <w:rPr>
          <w:lang w:val="es-GT"/>
        </w:rPr>
      </w:pPr>
      <w:r w:rsidRPr="00201F5F">
        <w:rPr>
          <w:b w:val="0"/>
          <w:lang w:val="es-GT"/>
        </w:rPr>
        <w:t xml:space="preserve">Experiencia </w:t>
      </w:r>
      <w:r>
        <w:rPr>
          <w:lang w:val="es-GT"/>
        </w:rPr>
        <w:t xml:space="preserve">Supervisora de gasolineras Uno Guatemala del 20 de enero 2020 – </w:t>
      </w:r>
      <w:r w:rsidR="00D86706">
        <w:rPr>
          <w:lang w:val="es-GT"/>
        </w:rPr>
        <w:t>Diciembre 2021</w:t>
      </w:r>
    </w:p>
    <w:p w14:paraId="789F9583" w14:textId="1D37C574" w:rsidR="00A741D0" w:rsidRDefault="00A741D0" w:rsidP="00A741D0">
      <w:pPr>
        <w:rPr>
          <w:highlight w:val="yellow"/>
          <w:lang w:val="es-GT"/>
        </w:rPr>
      </w:pPr>
    </w:p>
    <w:p w14:paraId="2B1A3D88" w14:textId="708F6C6C" w:rsidR="00F12FA6" w:rsidRPr="00F12FA6" w:rsidRDefault="00A741D0" w:rsidP="00F12FA6">
      <w:pPr>
        <w:pStyle w:val="Prrafodelista"/>
        <w:numPr>
          <w:ilvl w:val="0"/>
          <w:numId w:val="14"/>
        </w:numPr>
        <w:rPr>
          <w:lang w:val="es-GT"/>
        </w:rPr>
      </w:pPr>
      <w:r w:rsidRPr="00A741D0">
        <w:rPr>
          <w:lang w:val="es-GT"/>
        </w:rPr>
        <w:t>Ges</w:t>
      </w:r>
      <w:r>
        <w:rPr>
          <w:lang w:val="es-GT"/>
        </w:rPr>
        <w:t>tiono presupuesto de gastos fijos, y g</w:t>
      </w:r>
      <w:r w:rsidR="00F12FA6">
        <w:rPr>
          <w:lang w:val="es-GT"/>
        </w:rPr>
        <w:t>astos variables en la operación</w:t>
      </w:r>
    </w:p>
    <w:p w14:paraId="2C8B392E" w14:textId="391F8EBD" w:rsidR="00A741D0" w:rsidRDefault="00A741D0" w:rsidP="00A741D0">
      <w:pPr>
        <w:pStyle w:val="Prrafodelista"/>
        <w:numPr>
          <w:ilvl w:val="0"/>
          <w:numId w:val="14"/>
        </w:numPr>
        <w:rPr>
          <w:lang w:val="es-GT"/>
        </w:rPr>
      </w:pPr>
      <w:r>
        <w:rPr>
          <w:lang w:val="es-GT"/>
        </w:rPr>
        <w:t xml:space="preserve">Gestiono mano de obra operativa de las gasolineras </w:t>
      </w:r>
    </w:p>
    <w:p w14:paraId="0AB3BB4F" w14:textId="2D020F34" w:rsidR="00A741D0" w:rsidRDefault="00A741D0" w:rsidP="00A741D0">
      <w:pPr>
        <w:pStyle w:val="Prrafodelista"/>
        <w:numPr>
          <w:ilvl w:val="0"/>
          <w:numId w:val="14"/>
        </w:numPr>
        <w:rPr>
          <w:lang w:val="es-GT"/>
        </w:rPr>
      </w:pPr>
      <w:r>
        <w:rPr>
          <w:lang w:val="es-GT"/>
        </w:rPr>
        <w:t>Supervisión de operación de estaciones Uno Guatemala</w:t>
      </w:r>
      <w:r w:rsidR="00F12FA6">
        <w:rPr>
          <w:lang w:val="es-GT"/>
        </w:rPr>
        <w:t xml:space="preserve">, aperturas y cierres velando cumplimiento del personal, en cuento a temas de seguridad </w:t>
      </w:r>
    </w:p>
    <w:p w14:paraId="1D05629C" w14:textId="095CC32A" w:rsidR="00A741D0" w:rsidRDefault="00A741D0" w:rsidP="00A741D0">
      <w:pPr>
        <w:pStyle w:val="Prrafodelista"/>
        <w:numPr>
          <w:ilvl w:val="0"/>
          <w:numId w:val="14"/>
        </w:numPr>
        <w:rPr>
          <w:lang w:val="es-GT"/>
        </w:rPr>
      </w:pPr>
      <w:r>
        <w:rPr>
          <w:lang w:val="es-GT"/>
        </w:rPr>
        <w:t xml:space="preserve">Programación de mantenimientos </w:t>
      </w:r>
    </w:p>
    <w:p w14:paraId="46B7DBBA" w14:textId="6009CE29" w:rsidR="00A741D0" w:rsidRDefault="00A741D0" w:rsidP="00A741D0">
      <w:pPr>
        <w:pStyle w:val="Prrafodelista"/>
        <w:numPr>
          <w:ilvl w:val="0"/>
          <w:numId w:val="14"/>
        </w:numPr>
        <w:rPr>
          <w:lang w:val="es-GT"/>
        </w:rPr>
      </w:pPr>
      <w:r>
        <w:rPr>
          <w:lang w:val="es-GT"/>
        </w:rPr>
        <w:t xml:space="preserve">Manejo de ventas e inventarios de insumos y combustibles </w:t>
      </w:r>
    </w:p>
    <w:p w14:paraId="7336D482" w14:textId="5A6DDCA9" w:rsidR="00A741D0" w:rsidRDefault="00A741D0" w:rsidP="00A741D0">
      <w:pPr>
        <w:pStyle w:val="Prrafodelista"/>
        <w:numPr>
          <w:ilvl w:val="0"/>
          <w:numId w:val="14"/>
        </w:numPr>
        <w:rPr>
          <w:lang w:val="es-GT"/>
        </w:rPr>
      </w:pPr>
      <w:r>
        <w:rPr>
          <w:lang w:val="es-GT"/>
        </w:rPr>
        <w:t xml:space="preserve">Coordinación de programaciones, en seguridad industrial HSSE para cumplimiento de metas de cero accidentes </w:t>
      </w:r>
    </w:p>
    <w:p w14:paraId="37493559" w14:textId="729C156A" w:rsidR="00A741D0" w:rsidRDefault="00A741D0" w:rsidP="00A741D0">
      <w:pPr>
        <w:pStyle w:val="Prrafodelista"/>
        <w:numPr>
          <w:ilvl w:val="0"/>
          <w:numId w:val="14"/>
        </w:numPr>
        <w:rPr>
          <w:lang w:val="es-GT"/>
        </w:rPr>
      </w:pPr>
      <w:r>
        <w:rPr>
          <w:lang w:val="es-GT"/>
        </w:rPr>
        <w:t xml:space="preserve">Validaciones en cumplimiento de documentación de MEM, DIACO y Medio ambiente </w:t>
      </w:r>
    </w:p>
    <w:p w14:paraId="68EE655D" w14:textId="127E5063" w:rsidR="00A741D0" w:rsidRPr="00A741D0" w:rsidRDefault="00A741D0" w:rsidP="00A741D0">
      <w:pPr>
        <w:pStyle w:val="Prrafodelista"/>
        <w:numPr>
          <w:ilvl w:val="0"/>
          <w:numId w:val="14"/>
        </w:numPr>
        <w:rPr>
          <w:lang w:val="es-GT"/>
        </w:rPr>
      </w:pPr>
      <w:r>
        <w:rPr>
          <w:lang w:val="es-GT"/>
        </w:rPr>
        <w:t>Cumplimiento de BPM</w:t>
      </w:r>
    </w:p>
    <w:p w14:paraId="2794086B" w14:textId="457E1E35" w:rsidR="00336C68" w:rsidRPr="0006645B" w:rsidRDefault="00201F5F">
      <w:pPr>
        <w:pStyle w:val="SectionHeading"/>
        <w:rPr>
          <w:rFonts w:ascii="Arial" w:hAnsi="Arial" w:cs="Arial"/>
          <w:color w:val="FF0000"/>
          <w:highlight w:val="yellow"/>
          <w:lang w:val="es-GT"/>
        </w:rPr>
      </w:pPr>
      <w:r w:rsidRPr="00201F5F">
        <w:rPr>
          <w:b w:val="0"/>
          <w:lang w:val="es-GT"/>
        </w:rPr>
        <w:t xml:space="preserve">Experiencia </w:t>
      </w:r>
      <w:r>
        <w:rPr>
          <w:lang w:val="es-GT"/>
        </w:rPr>
        <w:t>Supervisora de Almacenes/</w:t>
      </w:r>
      <w:r w:rsidR="00AC50C2">
        <w:rPr>
          <w:lang w:val="es-GT"/>
        </w:rPr>
        <w:t xml:space="preserve">gasolinera 20 de enero 2015- </w:t>
      </w:r>
      <w:r w:rsidR="00A741D0">
        <w:rPr>
          <w:lang w:val="es-GT"/>
        </w:rPr>
        <w:t>19 Enero 2020</w:t>
      </w:r>
    </w:p>
    <w:p w14:paraId="64A569F9" w14:textId="23128F35" w:rsidR="00336C68" w:rsidRPr="00FF7641" w:rsidRDefault="00FF7641">
      <w:pPr>
        <w:spacing w:line="264" w:lineRule="auto"/>
        <w:rPr>
          <w:color w:val="564B3C" w:themeColor="text2"/>
          <w:lang w:val="es-GT"/>
        </w:rPr>
      </w:pPr>
      <w:r w:rsidRPr="00FF7641">
        <w:rPr>
          <w:color w:val="564B3C" w:themeColor="text2"/>
          <w:lang w:val="es-GT"/>
        </w:rPr>
        <w:t xml:space="preserve">Ingenio Concepción </w:t>
      </w:r>
      <w:r w:rsidRPr="00FF7641">
        <w:rPr>
          <w:color w:val="564B3C" w:themeColor="text2"/>
          <w:spacing w:val="24"/>
          <w:lang w:val="es-GT"/>
        </w:rPr>
        <w:t>▪</w:t>
      </w:r>
      <w:r w:rsidR="004A7B4A" w:rsidRPr="00FF7641">
        <w:rPr>
          <w:rFonts w:asciiTheme="majorHAnsi" w:eastAsiaTheme="majorEastAsia" w:hAnsiTheme="majorHAnsi" w:cstheme="majorBidi"/>
          <w:color w:val="564B3C" w:themeColor="text2"/>
          <w:spacing w:val="24"/>
          <w:lang w:val="es-GT"/>
        </w:rPr>
        <w:t xml:space="preserve"> </w:t>
      </w:r>
      <w:r w:rsidRPr="00FF7641">
        <w:rPr>
          <w:color w:val="564B3C" w:themeColor="text2"/>
          <w:lang w:val="es-GT"/>
        </w:rPr>
        <w:t>Kilometro 56.5 Carret</w:t>
      </w:r>
      <w:r>
        <w:rPr>
          <w:color w:val="564B3C" w:themeColor="text2"/>
          <w:lang w:val="es-GT"/>
        </w:rPr>
        <w:t xml:space="preserve">era </w:t>
      </w:r>
      <w:r w:rsidR="001A6A38">
        <w:rPr>
          <w:color w:val="564B3C" w:themeColor="text2"/>
          <w:lang w:val="es-GT"/>
        </w:rPr>
        <w:t>autopista</w:t>
      </w:r>
      <w:r w:rsidR="001A6A38" w:rsidRPr="001C0A09">
        <w:rPr>
          <w:noProof/>
          <w:lang w:val="es-GT" w:eastAsia="es-GT"/>
        </w:rPr>
        <w:t xml:space="preserve"> </w:t>
      </w:r>
      <w:r w:rsidR="001A6A38">
        <w:rPr>
          <w:color w:val="564B3C" w:themeColor="text2"/>
          <w:lang w:val="es-GT"/>
        </w:rPr>
        <w:t>Palin</w:t>
      </w:r>
      <w:r>
        <w:rPr>
          <w:color w:val="564B3C" w:themeColor="text2"/>
          <w:lang w:val="es-GT"/>
        </w:rPr>
        <w:t xml:space="preserve"> Escuintla</w:t>
      </w:r>
      <w:r w:rsidR="00AC50C2">
        <w:rPr>
          <w:color w:val="564B3C" w:themeColor="text2"/>
          <w:lang w:val="es-GT"/>
        </w:rPr>
        <w:t xml:space="preserve">   Teléfono -78792700</w:t>
      </w:r>
    </w:p>
    <w:p w14:paraId="38DF72E3" w14:textId="1D0C7ADE" w:rsidR="00336C68" w:rsidRPr="00FF7641" w:rsidRDefault="00B418CB" w:rsidP="00FF7641">
      <w:pPr>
        <w:pStyle w:val="Prrafodelista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Control</w:t>
      </w:r>
      <w:r w:rsidR="00457F6B">
        <w:rPr>
          <w:color w:val="000000" w:themeColor="text1" w:themeShade="BF"/>
          <w:lang w:val="es-GT"/>
        </w:rPr>
        <w:t xml:space="preserve">e </w:t>
      </w:r>
      <w:r w:rsidR="00275F98">
        <w:rPr>
          <w:color w:val="000000" w:themeColor="text1" w:themeShade="BF"/>
          <w:lang w:val="es-GT"/>
        </w:rPr>
        <w:t xml:space="preserve">los </w:t>
      </w:r>
      <w:r w:rsidR="00457F6B">
        <w:rPr>
          <w:color w:val="000000" w:themeColor="text1" w:themeShade="BF"/>
          <w:lang w:val="es-GT"/>
        </w:rPr>
        <w:t xml:space="preserve">inventarios de materias primas, y productos críticos para la operación zafra y reparación, manteniendo un stock </w:t>
      </w:r>
      <w:r w:rsidR="00201F5F">
        <w:rPr>
          <w:color w:val="000000" w:themeColor="text1" w:themeShade="BF"/>
          <w:lang w:val="es-GT"/>
        </w:rPr>
        <w:t>mínimo</w:t>
      </w:r>
      <w:r w:rsidR="00457F6B">
        <w:rPr>
          <w:color w:val="000000" w:themeColor="text1" w:themeShade="BF"/>
          <w:lang w:val="es-GT"/>
        </w:rPr>
        <w:t>, para no</w:t>
      </w:r>
      <w:r w:rsidR="00201F5F">
        <w:rPr>
          <w:color w:val="000000" w:themeColor="text1" w:themeShade="BF"/>
          <w:lang w:val="es-GT"/>
        </w:rPr>
        <w:t xml:space="preserve"> incrementar el inventario, atreves de análisis de entradas y salidas y buen uso del espacio.</w:t>
      </w:r>
      <w:r w:rsidR="00457F6B">
        <w:rPr>
          <w:color w:val="000000" w:themeColor="text1" w:themeShade="BF"/>
          <w:lang w:val="es-GT"/>
        </w:rPr>
        <w:t xml:space="preserve"> </w:t>
      </w:r>
    </w:p>
    <w:p w14:paraId="6F474AD9" w14:textId="3665A618" w:rsidR="00FF7641" w:rsidRDefault="00201F5F" w:rsidP="00FF7641">
      <w:pPr>
        <w:pStyle w:val="Prrafodelista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Gestione el presupuesto de mano de obra</w:t>
      </w:r>
      <w:r w:rsidR="00293249">
        <w:rPr>
          <w:color w:val="000000" w:themeColor="text1" w:themeShade="BF"/>
          <w:lang w:val="es-GT"/>
        </w:rPr>
        <w:t>, del área de bodega 67 y finca.</w:t>
      </w:r>
    </w:p>
    <w:p w14:paraId="1D0F659D" w14:textId="1DAAFA20" w:rsidR="00FF7641" w:rsidRDefault="00275F98" w:rsidP="00FF7641">
      <w:pPr>
        <w:pStyle w:val="Prrafodelista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Gestione el presupuesto de gastos fijos</w:t>
      </w:r>
      <w:r w:rsidR="002D1EFB">
        <w:rPr>
          <w:color w:val="000000" w:themeColor="text1" w:themeShade="BF"/>
          <w:lang w:val="es-GT"/>
        </w:rPr>
        <w:t xml:space="preserve"> manteniéndome dentro del presupuesto, a través de la programación correcta de ellos y optimizando recursos.</w:t>
      </w:r>
    </w:p>
    <w:p w14:paraId="637B3C04" w14:textId="3203A355" w:rsidR="00FF7641" w:rsidRDefault="000B0655" w:rsidP="00FF7641">
      <w:pPr>
        <w:pStyle w:val="Prrafodelista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Logre buen control de</w:t>
      </w:r>
      <w:r w:rsidR="00FF7641">
        <w:rPr>
          <w:color w:val="000000" w:themeColor="text1" w:themeShade="BF"/>
          <w:lang w:val="es-GT"/>
        </w:rPr>
        <w:t xml:space="preserve"> </w:t>
      </w:r>
      <w:r w:rsidR="00B418CB">
        <w:rPr>
          <w:color w:val="000000" w:themeColor="text1" w:themeShade="BF"/>
          <w:lang w:val="es-GT"/>
        </w:rPr>
        <w:t>ingresos /salidas de materiales</w:t>
      </w:r>
      <w:r>
        <w:rPr>
          <w:color w:val="000000" w:themeColor="text1" w:themeShade="BF"/>
          <w:lang w:val="es-GT"/>
        </w:rPr>
        <w:t xml:space="preserve"> de suministros, asegurándome que se cumplieran los procedimientos de recepción y despacho. </w:t>
      </w:r>
    </w:p>
    <w:p w14:paraId="09BA5314" w14:textId="6A8A399A" w:rsidR="00FF7641" w:rsidRDefault="000B0655" w:rsidP="00FF7641">
      <w:pPr>
        <w:pStyle w:val="Prrafodelista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Logramos mantener el ILI</w:t>
      </w:r>
      <w:r w:rsidR="00FF7641">
        <w:rPr>
          <w:color w:val="000000" w:themeColor="text1" w:themeShade="BF"/>
          <w:lang w:val="es-GT"/>
        </w:rPr>
        <w:t xml:space="preserve"> (índice de lesiones incapacitantes</w:t>
      </w:r>
      <w:r w:rsidR="004A21CE">
        <w:rPr>
          <w:color w:val="000000" w:themeColor="text1" w:themeShade="BF"/>
          <w:lang w:val="es-GT"/>
        </w:rPr>
        <w:t>), por</w:t>
      </w:r>
      <w:r>
        <w:rPr>
          <w:color w:val="000000" w:themeColor="text1" w:themeShade="BF"/>
          <w:lang w:val="es-GT"/>
        </w:rPr>
        <w:t xml:space="preserve"> medio de la concientización para el personal con temas de seguridad industrial, realizando recorridos por área de condiciones inseguras, y tomando acciones para cerrarlas, capacitaciones al personal de seguridad industrial, lográndolo mantener a 0.13 que fue la meta.</w:t>
      </w:r>
    </w:p>
    <w:p w14:paraId="625CD0E5" w14:textId="27932C95" w:rsidR="00FF7641" w:rsidRDefault="004A21CE" w:rsidP="00FF7641">
      <w:pPr>
        <w:pStyle w:val="Prrafodelista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lastRenderedPageBreak/>
        <w:t xml:space="preserve">Obtuve </w:t>
      </w:r>
      <w:r w:rsidR="00593C4D">
        <w:rPr>
          <w:color w:val="000000" w:themeColor="text1" w:themeShade="BF"/>
          <w:lang w:val="es-GT"/>
        </w:rPr>
        <w:t>buen resultado</w:t>
      </w:r>
      <w:r>
        <w:rPr>
          <w:color w:val="000000" w:themeColor="text1" w:themeShade="BF"/>
          <w:lang w:val="es-GT"/>
        </w:rPr>
        <w:t xml:space="preserve"> en auditorias, lográndolo a </w:t>
      </w:r>
      <w:r w:rsidR="00593C4D">
        <w:rPr>
          <w:color w:val="000000" w:themeColor="text1" w:themeShade="BF"/>
          <w:lang w:val="es-GT"/>
        </w:rPr>
        <w:t>través</w:t>
      </w:r>
      <w:r>
        <w:rPr>
          <w:color w:val="000000" w:themeColor="text1" w:themeShade="BF"/>
          <w:lang w:val="es-GT"/>
        </w:rPr>
        <w:t xml:space="preserve"> de buena gestión de BPMS</w:t>
      </w:r>
      <w:r w:rsidR="001324BD">
        <w:rPr>
          <w:color w:val="000000" w:themeColor="text1" w:themeShade="BF"/>
          <w:lang w:val="es-GT"/>
        </w:rPr>
        <w:t>, cumplimiento con los requisitos de ISO 2001 2015-FSSC 22000, ISCC)</w:t>
      </w:r>
    </w:p>
    <w:p w14:paraId="6D974157" w14:textId="2BC2D630" w:rsidR="0092480C" w:rsidRDefault="00F45A04" w:rsidP="00FF7641">
      <w:pPr>
        <w:pStyle w:val="Prrafodelista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Logre el cumplimiento de</w:t>
      </w:r>
      <w:r w:rsidR="00D07B24">
        <w:rPr>
          <w:color w:val="000000" w:themeColor="text1" w:themeShade="BF"/>
          <w:lang w:val="es-GT"/>
        </w:rPr>
        <w:t xml:space="preserve"> salida en base a sistema PEPS</w:t>
      </w:r>
      <w:r>
        <w:rPr>
          <w:color w:val="000000" w:themeColor="text1" w:themeShade="BF"/>
          <w:lang w:val="es-GT"/>
        </w:rPr>
        <w:t>, y evitar el vencimiento de los productos.</w:t>
      </w:r>
    </w:p>
    <w:p w14:paraId="5EB2A0BD" w14:textId="7733D84A" w:rsidR="001A105C" w:rsidRDefault="001324BD" w:rsidP="00FF7641">
      <w:pPr>
        <w:pStyle w:val="Prrafodelista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Buen control de</w:t>
      </w:r>
      <w:r w:rsidR="00B150E0">
        <w:rPr>
          <w:color w:val="000000" w:themeColor="text1" w:themeShade="BF"/>
          <w:lang w:val="es-GT"/>
        </w:rPr>
        <w:t xml:space="preserve"> materiales a consignación </w:t>
      </w:r>
    </w:p>
    <w:p w14:paraId="05CD4F80" w14:textId="1F8F5CFF" w:rsidR="0092480C" w:rsidRDefault="001324BD" w:rsidP="00FF7641">
      <w:pPr>
        <w:pStyle w:val="Prrafodelista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Controle entregas</w:t>
      </w:r>
      <w:r w:rsidR="00B72FE2">
        <w:rPr>
          <w:color w:val="000000" w:themeColor="text1" w:themeShade="BF"/>
          <w:lang w:val="es-GT"/>
        </w:rPr>
        <w:t xml:space="preserve"> y salidas de jumbos lavados, </w:t>
      </w:r>
      <w:r>
        <w:rPr>
          <w:color w:val="000000" w:themeColor="text1" w:themeShade="BF"/>
          <w:lang w:val="es-GT"/>
        </w:rPr>
        <w:t>adicional cumpliendo con la calidad e inocuidad del material.</w:t>
      </w:r>
    </w:p>
    <w:p w14:paraId="306F9700" w14:textId="77777777" w:rsidR="0092480C" w:rsidRDefault="00B150E0" w:rsidP="00FF7641">
      <w:pPr>
        <w:pStyle w:val="Prrafodelista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Control de existencias de productos críticos para producción de </w:t>
      </w:r>
      <w:r w:rsidR="001E4D8E">
        <w:rPr>
          <w:color w:val="000000" w:themeColor="text1" w:themeShade="BF"/>
          <w:lang w:val="es-GT"/>
        </w:rPr>
        <w:t>azúcar,</w:t>
      </w:r>
      <w:r>
        <w:rPr>
          <w:color w:val="000000" w:themeColor="text1" w:themeShade="BF"/>
          <w:lang w:val="es-GT"/>
        </w:rPr>
        <w:t xml:space="preserve"> en base </w:t>
      </w:r>
      <w:r w:rsidR="001E4D8E">
        <w:rPr>
          <w:color w:val="000000" w:themeColor="text1" w:themeShade="BF"/>
          <w:lang w:val="es-GT"/>
        </w:rPr>
        <w:t>a programación</w:t>
      </w:r>
      <w:r>
        <w:rPr>
          <w:color w:val="000000" w:themeColor="text1" w:themeShade="BF"/>
          <w:lang w:val="es-GT"/>
        </w:rPr>
        <w:t>.</w:t>
      </w:r>
    </w:p>
    <w:p w14:paraId="4400A900" w14:textId="77777777" w:rsidR="005947D7" w:rsidRDefault="005947D7" w:rsidP="005947D7">
      <w:pPr>
        <w:pStyle w:val="Prrafodelista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Manejo de </w:t>
      </w:r>
      <w:r w:rsidR="005E3027">
        <w:rPr>
          <w:color w:val="000000" w:themeColor="text1" w:themeShade="BF"/>
          <w:lang w:val="es-GT"/>
        </w:rPr>
        <w:t xml:space="preserve">inventarios de </w:t>
      </w:r>
      <w:r>
        <w:rPr>
          <w:color w:val="000000" w:themeColor="text1" w:themeShade="BF"/>
          <w:lang w:val="es-GT"/>
        </w:rPr>
        <w:t>gasolinera</w:t>
      </w:r>
      <w:r w:rsidR="005E3027">
        <w:rPr>
          <w:color w:val="000000" w:themeColor="text1" w:themeShade="BF"/>
          <w:lang w:val="es-GT"/>
        </w:rPr>
        <w:t xml:space="preserve"> y control de abasteciendo de GLP.</w:t>
      </w:r>
    </w:p>
    <w:p w14:paraId="68604235" w14:textId="77777777" w:rsidR="005947D7" w:rsidRDefault="005947D7" w:rsidP="005947D7">
      <w:pPr>
        <w:pStyle w:val="Prrafodelista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Cumplimiento de inventarios en abastecimiento de combustible</w:t>
      </w:r>
    </w:p>
    <w:p w14:paraId="4FD8E9F5" w14:textId="77777777" w:rsidR="005947D7" w:rsidRDefault="005947D7" w:rsidP="005947D7">
      <w:pPr>
        <w:pStyle w:val="Prrafodelista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Programa de mantenimiento de bodegas /gasolinera</w:t>
      </w:r>
    </w:p>
    <w:p w14:paraId="4F943BC3" w14:textId="77777777" w:rsidR="005947D7" w:rsidRDefault="005947D7" w:rsidP="005947D7">
      <w:pPr>
        <w:pStyle w:val="Prrafodelista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Cumplimiento con auditorias MEM de gasolinera</w:t>
      </w:r>
    </w:p>
    <w:p w14:paraId="33B7C8D7" w14:textId="0C095585" w:rsidR="00972F43" w:rsidRDefault="001324BD" w:rsidP="001324BD">
      <w:pPr>
        <w:pStyle w:val="Prrafodelista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Coordine al 100% auditoria Kosher, realizando la matriz y atendiendo la auditoria con resultado satisfactorio para la empresa. </w:t>
      </w:r>
    </w:p>
    <w:p w14:paraId="6C71CB5E" w14:textId="63502BF7" w:rsidR="002A1EBA" w:rsidRPr="00B150E0" w:rsidRDefault="00143FED" w:rsidP="004F2317">
      <w:pPr>
        <w:pStyle w:val="SectionHeading"/>
        <w:rPr>
          <w:color w:val="40382D" w:themeColor="text2" w:themeShade="BF"/>
          <w:lang w:val="es-GT"/>
        </w:rPr>
      </w:pPr>
      <w:r w:rsidRPr="00B150E0">
        <w:rPr>
          <w:lang w:val="es-GT"/>
        </w:rPr>
        <w:t>Habilidades</w:t>
      </w:r>
      <w:r w:rsidR="0006645B">
        <w:rPr>
          <w:lang w:val="es-GT"/>
        </w:rPr>
        <w:t xml:space="preserve"> </w:t>
      </w:r>
      <w:r w:rsidR="002A1EBA" w:rsidRPr="00B150E0">
        <w:rPr>
          <w:color w:val="40382D" w:themeColor="text2" w:themeShade="BF"/>
          <w:lang w:val="es-GT"/>
        </w:rPr>
        <w:t>R</w:t>
      </w:r>
      <w:r w:rsidR="00864C1D" w:rsidRPr="00B150E0">
        <w:rPr>
          <w:color w:val="40382D" w:themeColor="text2" w:themeShade="BF"/>
          <w:lang w:val="es-GT"/>
        </w:rPr>
        <w:t>esponsa</w:t>
      </w:r>
      <w:r w:rsidR="002A1EBA" w:rsidRPr="00B150E0">
        <w:rPr>
          <w:color w:val="40382D" w:themeColor="text2" w:themeShade="BF"/>
          <w:lang w:val="es-GT"/>
        </w:rPr>
        <w:t>ble</w:t>
      </w:r>
    </w:p>
    <w:p w14:paraId="6493D892" w14:textId="77777777" w:rsidR="002A1EBA" w:rsidRPr="00B150E0" w:rsidRDefault="002A1EBA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  <w:lang w:val="es-GT"/>
        </w:rPr>
      </w:pPr>
      <w:r w:rsidRPr="00B150E0">
        <w:rPr>
          <w:color w:val="40382D" w:themeColor="text2" w:themeShade="BF"/>
          <w:lang w:val="es-GT"/>
        </w:rPr>
        <w:t xml:space="preserve">Dedicada </w:t>
      </w:r>
    </w:p>
    <w:p w14:paraId="16E849F5" w14:textId="77777777" w:rsidR="002A1EBA" w:rsidRPr="00B150E0" w:rsidRDefault="002A1EBA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  <w:lang w:val="es-GT"/>
        </w:rPr>
      </w:pPr>
      <w:r w:rsidRPr="00B150E0">
        <w:rPr>
          <w:color w:val="40382D" w:themeColor="text2" w:themeShade="BF"/>
          <w:lang w:val="es-GT"/>
        </w:rPr>
        <w:t>Etica Profesional</w:t>
      </w:r>
    </w:p>
    <w:p w14:paraId="686A0B93" w14:textId="77777777" w:rsidR="00336C68" w:rsidRPr="00B150E0" w:rsidRDefault="00143FED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  <w:lang w:val="es-GT"/>
        </w:rPr>
      </w:pPr>
      <w:r w:rsidRPr="00B150E0">
        <w:rPr>
          <w:color w:val="40382D" w:themeColor="text2" w:themeShade="BF"/>
          <w:lang w:val="es-GT"/>
        </w:rPr>
        <w:t>Toma de decisiones</w:t>
      </w:r>
    </w:p>
    <w:p w14:paraId="474B02DC" w14:textId="77777777" w:rsidR="00143FED" w:rsidRPr="00B150E0" w:rsidRDefault="00143FED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  <w:lang w:val="es-GT"/>
        </w:rPr>
      </w:pPr>
      <w:r w:rsidRPr="00B150E0">
        <w:rPr>
          <w:color w:val="40382D" w:themeColor="text2" w:themeShade="BF"/>
          <w:lang w:val="es-GT"/>
        </w:rPr>
        <w:t>Trabajo en equipo</w:t>
      </w:r>
    </w:p>
    <w:p w14:paraId="23B98073" w14:textId="77777777" w:rsidR="00143FED" w:rsidRDefault="00143FED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 w:rsidRPr="00B150E0">
        <w:rPr>
          <w:color w:val="40382D" w:themeColor="text2" w:themeShade="BF"/>
          <w:lang w:val="es-GT"/>
        </w:rPr>
        <w:t xml:space="preserve">Trabajo </w:t>
      </w:r>
      <w:r>
        <w:rPr>
          <w:color w:val="40382D" w:themeColor="text2" w:themeShade="BF"/>
        </w:rPr>
        <w:t xml:space="preserve">bajo presion </w:t>
      </w:r>
    </w:p>
    <w:p w14:paraId="1E817D0B" w14:textId="77777777" w:rsidR="00143FED" w:rsidRDefault="00143FED" w:rsidP="00143FED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Positiva</w:t>
      </w:r>
    </w:p>
    <w:p w14:paraId="68A6CA7D" w14:textId="77777777" w:rsidR="00143FED" w:rsidRDefault="00143FED" w:rsidP="0092480C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Perseverante</w:t>
      </w:r>
    </w:p>
    <w:p w14:paraId="61B2FFCA" w14:textId="77777777" w:rsidR="0092480C" w:rsidRDefault="0092480C" w:rsidP="00A92363">
      <w:pPr>
        <w:spacing w:line="264" w:lineRule="auto"/>
        <w:ind w:left="360"/>
        <w:contextualSpacing/>
        <w:rPr>
          <w:color w:val="40382D" w:themeColor="text2" w:themeShade="BF"/>
        </w:rPr>
      </w:pPr>
    </w:p>
    <w:p w14:paraId="2B0BD52E" w14:textId="77777777" w:rsidR="0092480C" w:rsidRDefault="0092480C" w:rsidP="0092480C">
      <w:pPr>
        <w:spacing w:line="264" w:lineRule="auto"/>
        <w:ind w:left="360"/>
        <w:contextualSpacing/>
        <w:rPr>
          <w:color w:val="40382D" w:themeColor="text2" w:themeShade="BF"/>
        </w:rPr>
      </w:pPr>
    </w:p>
    <w:p w14:paraId="7FFE15A8" w14:textId="77777777" w:rsidR="0092480C" w:rsidRPr="0092480C" w:rsidRDefault="0092480C" w:rsidP="0092480C">
      <w:pPr>
        <w:pStyle w:val="SectionHeading"/>
        <w:rPr>
          <w:lang w:val="es-GT"/>
        </w:rPr>
      </w:pPr>
      <w:r w:rsidRPr="0092480C">
        <w:rPr>
          <w:lang w:val="es-GT"/>
        </w:rPr>
        <w:t>Experiencia</w:t>
      </w:r>
    </w:p>
    <w:p w14:paraId="5191C6F7" w14:textId="77777777" w:rsidR="0092480C" w:rsidRPr="00C15C04" w:rsidRDefault="0092480C" w:rsidP="0092480C">
      <w:pPr>
        <w:pStyle w:val="Sinespaciado"/>
        <w:rPr>
          <w:b/>
          <w:lang w:val="es-GT"/>
        </w:rPr>
      </w:pPr>
      <w:r w:rsidRPr="00C15C04">
        <w:rPr>
          <w:rFonts w:asciiTheme="majorHAnsi" w:eastAsiaTheme="majorEastAsia" w:hAnsiTheme="majorHAnsi" w:cstheme="majorBidi"/>
          <w:b/>
          <w:color w:val="93A299" w:themeColor="accent1"/>
          <w:spacing w:val="24"/>
          <w:sz w:val="24"/>
          <w:szCs w:val="24"/>
          <w:lang w:val="es-GT"/>
        </w:rPr>
        <w:t>Ingeniera de Procesos de jabones de tocador ▪</w:t>
      </w:r>
      <w:r w:rsidRPr="00C15C04">
        <w:rPr>
          <w:rFonts w:asciiTheme="majorHAnsi" w:eastAsiaTheme="majorEastAsia" w:hAnsiTheme="majorHAnsi" w:cstheme="majorBidi"/>
          <w:b/>
          <w:spacing w:val="24"/>
          <w:lang w:val="es-GT"/>
        </w:rPr>
        <w:t xml:space="preserve"> </w:t>
      </w:r>
      <w:r w:rsidR="00C15C04" w:rsidRPr="00C15C04">
        <w:rPr>
          <w:b/>
          <w:lang w:val="es-GT"/>
        </w:rPr>
        <w:t>abril</w:t>
      </w:r>
      <w:r w:rsidRPr="00C15C04">
        <w:rPr>
          <w:b/>
          <w:lang w:val="es-GT"/>
        </w:rPr>
        <w:t xml:space="preserve"> </w:t>
      </w:r>
      <w:r w:rsidR="00294165" w:rsidRPr="00C15C04">
        <w:rPr>
          <w:b/>
          <w:lang w:val="es-GT"/>
        </w:rPr>
        <w:t>2011</w:t>
      </w:r>
      <w:r w:rsidRPr="00C15C04">
        <w:rPr>
          <w:b/>
          <w:lang w:val="es-GT"/>
        </w:rPr>
        <w:t xml:space="preserve"> – </w:t>
      </w:r>
      <w:r w:rsidR="00294165" w:rsidRPr="00C15C04">
        <w:rPr>
          <w:b/>
          <w:lang w:val="es-GT"/>
        </w:rPr>
        <w:t>junio 2014</w:t>
      </w:r>
    </w:p>
    <w:p w14:paraId="608AD229" w14:textId="77777777" w:rsidR="0092480C" w:rsidRPr="00FF7641" w:rsidRDefault="00294165" w:rsidP="0092480C">
      <w:pPr>
        <w:spacing w:line="264" w:lineRule="auto"/>
        <w:rPr>
          <w:color w:val="564B3C" w:themeColor="text2"/>
          <w:lang w:val="es-GT"/>
        </w:rPr>
      </w:pPr>
      <w:r>
        <w:rPr>
          <w:color w:val="564B3C" w:themeColor="text2"/>
          <w:lang w:val="es-GT"/>
        </w:rPr>
        <w:t xml:space="preserve">Industria la Popular </w:t>
      </w:r>
      <w:r w:rsidR="0092480C" w:rsidRPr="00FF7641">
        <w:rPr>
          <w:color w:val="564B3C" w:themeColor="text2"/>
          <w:spacing w:val="24"/>
          <w:lang w:val="es-GT"/>
        </w:rPr>
        <w:t>▪</w:t>
      </w:r>
      <w:r w:rsidR="0092480C" w:rsidRPr="00FF7641">
        <w:rPr>
          <w:rFonts w:asciiTheme="majorHAnsi" w:eastAsiaTheme="majorEastAsia" w:hAnsiTheme="majorHAnsi" w:cstheme="majorBidi"/>
          <w:color w:val="564B3C" w:themeColor="text2"/>
          <w:spacing w:val="24"/>
          <w:lang w:val="es-GT"/>
        </w:rPr>
        <w:t xml:space="preserve"> </w:t>
      </w:r>
      <w:r>
        <w:rPr>
          <w:color w:val="564B3C" w:themeColor="text2"/>
          <w:lang w:val="es-GT"/>
        </w:rPr>
        <w:t>Kilometro 50.5</w:t>
      </w:r>
      <w:r w:rsidR="0092480C" w:rsidRPr="00FF7641">
        <w:rPr>
          <w:color w:val="564B3C" w:themeColor="text2"/>
          <w:lang w:val="es-GT"/>
        </w:rPr>
        <w:t xml:space="preserve"> </w:t>
      </w:r>
      <w:r w:rsidR="00B14B5D" w:rsidRPr="00FF7641">
        <w:rPr>
          <w:color w:val="564B3C" w:themeColor="text2"/>
          <w:lang w:val="es-GT"/>
        </w:rPr>
        <w:t>Carret</w:t>
      </w:r>
      <w:r w:rsidR="00B14B5D">
        <w:rPr>
          <w:color w:val="564B3C" w:themeColor="text2"/>
          <w:lang w:val="es-GT"/>
        </w:rPr>
        <w:t>era Palin</w:t>
      </w:r>
      <w:r w:rsidR="0092480C">
        <w:rPr>
          <w:color w:val="564B3C" w:themeColor="text2"/>
          <w:lang w:val="es-GT"/>
        </w:rPr>
        <w:t xml:space="preserve"> Escuintla</w:t>
      </w:r>
    </w:p>
    <w:p w14:paraId="48AD6654" w14:textId="77777777" w:rsidR="0092480C" w:rsidRDefault="00294165" w:rsidP="0092480C">
      <w:pPr>
        <w:pStyle w:val="Prrafodelista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Cumplimiento de programación de producción en base a ventas</w:t>
      </w:r>
    </w:p>
    <w:p w14:paraId="3F3B92E3" w14:textId="77777777" w:rsidR="00294165" w:rsidRDefault="00294165" w:rsidP="0092480C">
      <w:pPr>
        <w:pStyle w:val="Prrafodelista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Control de variables de producción </w:t>
      </w:r>
    </w:p>
    <w:p w14:paraId="6B7ED74B" w14:textId="77777777" w:rsidR="00294165" w:rsidRDefault="00294165" w:rsidP="0092480C">
      <w:pPr>
        <w:pStyle w:val="Prrafodelista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Manejo de inventarios </w:t>
      </w:r>
    </w:p>
    <w:p w14:paraId="7C16475D" w14:textId="77777777" w:rsidR="00294165" w:rsidRPr="00294165" w:rsidRDefault="00294165" w:rsidP="00294165">
      <w:pPr>
        <w:pStyle w:val="Prrafodelista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Reducción de mermas </w:t>
      </w:r>
    </w:p>
    <w:p w14:paraId="7DBCA302" w14:textId="77777777" w:rsidR="00294165" w:rsidRPr="00FF7641" w:rsidRDefault="00294165" w:rsidP="0092480C">
      <w:pPr>
        <w:pStyle w:val="Prrafodelista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Control de mano de obra </w:t>
      </w:r>
    </w:p>
    <w:p w14:paraId="48C6770A" w14:textId="77777777" w:rsidR="0092480C" w:rsidRDefault="0092480C" w:rsidP="0092480C">
      <w:pPr>
        <w:pStyle w:val="Prrafodelista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Reducción de Inventarios </w:t>
      </w:r>
    </w:p>
    <w:p w14:paraId="00D1A975" w14:textId="77777777" w:rsidR="0092480C" w:rsidRDefault="00294165" w:rsidP="0092480C">
      <w:pPr>
        <w:pStyle w:val="Prrafodelista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Control de BPM</w:t>
      </w:r>
    </w:p>
    <w:p w14:paraId="065E936C" w14:textId="77777777" w:rsidR="00E705BA" w:rsidRDefault="00E705BA" w:rsidP="00E705BA">
      <w:pPr>
        <w:pStyle w:val="Prrafodelista"/>
        <w:spacing w:line="264" w:lineRule="auto"/>
        <w:ind w:firstLine="0"/>
        <w:rPr>
          <w:color w:val="000000" w:themeColor="text1" w:themeShade="BF"/>
          <w:lang w:val="es-GT"/>
        </w:rPr>
      </w:pPr>
    </w:p>
    <w:p w14:paraId="754A4643" w14:textId="77777777" w:rsidR="00E705BA" w:rsidRPr="00E705BA" w:rsidRDefault="00E705BA" w:rsidP="00E705BA">
      <w:pPr>
        <w:pStyle w:val="Prrafodelista"/>
        <w:spacing w:line="264" w:lineRule="auto"/>
        <w:ind w:firstLine="0"/>
        <w:rPr>
          <w:color w:val="000000" w:themeColor="text1" w:themeShade="BF"/>
          <w:lang w:val="es-GT"/>
        </w:rPr>
      </w:pPr>
    </w:p>
    <w:p w14:paraId="3D766E3C" w14:textId="77777777" w:rsidR="00E705BA" w:rsidRDefault="00E705BA" w:rsidP="00E705BA">
      <w:pPr>
        <w:spacing w:line="264" w:lineRule="auto"/>
        <w:rPr>
          <w:color w:val="000000" w:themeColor="text1" w:themeShade="BF"/>
          <w:lang w:val="es-GT"/>
        </w:rPr>
      </w:pPr>
      <w:r w:rsidRPr="00E705BA">
        <w:rPr>
          <w:color w:val="000000" w:themeColor="text1" w:themeShade="BF"/>
          <w:lang w:val="es-GT"/>
        </w:rPr>
        <w:t>Logros dentro de la empresa</w:t>
      </w:r>
    </w:p>
    <w:p w14:paraId="036FD1FC" w14:textId="77777777" w:rsidR="00E705BA" w:rsidRDefault="00E705BA" w:rsidP="00E705BA">
      <w:pPr>
        <w:pStyle w:val="Prrafodelista"/>
        <w:numPr>
          <w:ilvl w:val="0"/>
          <w:numId w:val="11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Diminución de mermas a nivel de producción</w:t>
      </w:r>
    </w:p>
    <w:p w14:paraId="73D77062" w14:textId="77777777" w:rsidR="00E705BA" w:rsidRPr="00E705BA" w:rsidRDefault="00E705BA" w:rsidP="00E705BA">
      <w:pPr>
        <w:pStyle w:val="Prrafodelista"/>
        <w:numPr>
          <w:ilvl w:val="0"/>
          <w:numId w:val="11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Cumplimiento de plan de </w:t>
      </w:r>
      <w:r w:rsidR="00064D8A">
        <w:rPr>
          <w:color w:val="000000" w:themeColor="text1" w:themeShade="BF"/>
          <w:lang w:val="es-GT"/>
        </w:rPr>
        <w:t>producción en menor tiempo</w:t>
      </w:r>
    </w:p>
    <w:p w14:paraId="2AFF5684" w14:textId="3BA1E983" w:rsidR="00294165" w:rsidRDefault="00294165" w:rsidP="0057217D">
      <w:pPr>
        <w:spacing w:line="264" w:lineRule="auto"/>
        <w:rPr>
          <w:color w:val="000000" w:themeColor="text1" w:themeShade="BF"/>
          <w:lang w:val="es-GT"/>
        </w:rPr>
      </w:pPr>
    </w:p>
    <w:p w14:paraId="4D88279F" w14:textId="7B64E137" w:rsidR="00D42DFC" w:rsidRDefault="00D42DFC" w:rsidP="0057217D">
      <w:pPr>
        <w:spacing w:line="264" w:lineRule="auto"/>
        <w:rPr>
          <w:color w:val="000000" w:themeColor="text1" w:themeShade="BF"/>
          <w:lang w:val="es-GT"/>
        </w:rPr>
      </w:pPr>
    </w:p>
    <w:p w14:paraId="6820EEBE" w14:textId="77777777" w:rsidR="00D42DFC" w:rsidRPr="0057217D" w:rsidRDefault="00D42DFC" w:rsidP="0057217D">
      <w:pPr>
        <w:spacing w:line="264" w:lineRule="auto"/>
        <w:rPr>
          <w:color w:val="000000" w:themeColor="text1" w:themeShade="BF"/>
          <w:lang w:val="es-GT"/>
        </w:rPr>
      </w:pPr>
    </w:p>
    <w:p w14:paraId="20A6C39F" w14:textId="77777777" w:rsidR="00294165" w:rsidRPr="0092480C" w:rsidRDefault="00294165" w:rsidP="00294165">
      <w:pPr>
        <w:pStyle w:val="SectionHeading"/>
        <w:rPr>
          <w:lang w:val="es-GT"/>
        </w:rPr>
      </w:pPr>
      <w:r w:rsidRPr="0092480C">
        <w:rPr>
          <w:lang w:val="es-GT"/>
        </w:rPr>
        <w:t>Experiencia</w:t>
      </w:r>
    </w:p>
    <w:p w14:paraId="38AB710C" w14:textId="77777777" w:rsidR="00294165" w:rsidRPr="00FF7641" w:rsidRDefault="00294165" w:rsidP="00294165">
      <w:pPr>
        <w:pStyle w:val="Sinespaciado"/>
        <w:rPr>
          <w:lang w:val="es-GT"/>
        </w:rPr>
      </w:pPr>
      <w:r w:rsidRPr="00C15C04">
        <w:rPr>
          <w:rFonts w:asciiTheme="majorHAnsi" w:eastAsiaTheme="majorEastAsia" w:hAnsiTheme="majorHAnsi" w:cstheme="majorBidi"/>
          <w:color w:val="93A299" w:themeColor="accent1"/>
          <w:spacing w:val="24"/>
          <w:sz w:val="24"/>
          <w:szCs w:val="24"/>
          <w:lang w:val="es-GT"/>
        </w:rPr>
        <w:t xml:space="preserve">Asistente de Validaciones </w:t>
      </w:r>
      <w:r w:rsidR="00C52014" w:rsidRPr="00C15C04">
        <w:rPr>
          <w:rFonts w:asciiTheme="majorHAnsi" w:eastAsiaTheme="majorEastAsia" w:hAnsiTheme="majorHAnsi" w:cstheme="majorBidi"/>
          <w:color w:val="93A299" w:themeColor="accent1"/>
          <w:spacing w:val="24"/>
          <w:sz w:val="24"/>
          <w:szCs w:val="24"/>
          <w:lang w:val="es-GT"/>
        </w:rPr>
        <w:t>▪</w:t>
      </w:r>
      <w:r w:rsidR="00C52014" w:rsidRPr="00FF7641">
        <w:rPr>
          <w:rFonts w:asciiTheme="majorHAnsi" w:eastAsiaTheme="majorEastAsia" w:hAnsiTheme="majorHAnsi" w:cstheme="majorBidi"/>
          <w:spacing w:val="24"/>
          <w:lang w:val="es-GT"/>
        </w:rPr>
        <w:t xml:space="preserve"> </w:t>
      </w:r>
      <w:r w:rsidR="00C52014" w:rsidRPr="00C15C04">
        <w:rPr>
          <w:b/>
          <w:lang w:val="es-GT"/>
        </w:rPr>
        <w:t>Mayo 2010</w:t>
      </w:r>
      <w:r w:rsidRPr="00C15C04">
        <w:rPr>
          <w:b/>
          <w:lang w:val="es-GT"/>
        </w:rPr>
        <w:t xml:space="preserve"> – </w:t>
      </w:r>
      <w:r w:rsidR="00C52014" w:rsidRPr="00C15C04">
        <w:rPr>
          <w:b/>
          <w:lang w:val="es-GT"/>
        </w:rPr>
        <w:t>Marzo2011</w:t>
      </w:r>
    </w:p>
    <w:p w14:paraId="241C9B60" w14:textId="77777777" w:rsidR="00294165" w:rsidRPr="00FF7641" w:rsidRDefault="00294165" w:rsidP="00294165">
      <w:pPr>
        <w:spacing w:line="264" w:lineRule="auto"/>
        <w:rPr>
          <w:color w:val="564B3C" w:themeColor="text2"/>
          <w:lang w:val="es-GT"/>
        </w:rPr>
      </w:pPr>
      <w:r>
        <w:rPr>
          <w:color w:val="564B3C" w:themeColor="text2"/>
          <w:lang w:val="es-GT"/>
        </w:rPr>
        <w:t xml:space="preserve">Industria la Popular </w:t>
      </w:r>
      <w:r w:rsidRPr="00FF7641">
        <w:rPr>
          <w:color w:val="564B3C" w:themeColor="text2"/>
          <w:spacing w:val="24"/>
          <w:lang w:val="es-GT"/>
        </w:rPr>
        <w:t>▪</w:t>
      </w:r>
      <w:r w:rsidRPr="00FF7641">
        <w:rPr>
          <w:rFonts w:asciiTheme="majorHAnsi" w:eastAsiaTheme="majorEastAsia" w:hAnsiTheme="majorHAnsi" w:cstheme="majorBidi"/>
          <w:color w:val="564B3C" w:themeColor="text2"/>
          <w:spacing w:val="24"/>
          <w:lang w:val="es-GT"/>
        </w:rPr>
        <w:t xml:space="preserve"> </w:t>
      </w:r>
      <w:r>
        <w:rPr>
          <w:color w:val="564B3C" w:themeColor="text2"/>
          <w:lang w:val="es-GT"/>
        </w:rPr>
        <w:t>Kilometro 50.5</w:t>
      </w:r>
      <w:r w:rsidRPr="00FF7641">
        <w:rPr>
          <w:color w:val="564B3C" w:themeColor="text2"/>
          <w:lang w:val="es-GT"/>
        </w:rPr>
        <w:t xml:space="preserve"> Carret</w:t>
      </w:r>
      <w:r>
        <w:rPr>
          <w:color w:val="564B3C" w:themeColor="text2"/>
          <w:lang w:val="es-GT"/>
        </w:rPr>
        <w:t>era  Palin Escuintla</w:t>
      </w:r>
    </w:p>
    <w:p w14:paraId="78816652" w14:textId="77777777" w:rsidR="00294165" w:rsidRDefault="00294165" w:rsidP="00294165">
      <w:pPr>
        <w:pStyle w:val="Prrafodelista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Verificación de Mermas </w:t>
      </w:r>
    </w:p>
    <w:p w14:paraId="173F5DB0" w14:textId="77777777" w:rsidR="00294165" w:rsidRDefault="00294165" w:rsidP="00294165">
      <w:pPr>
        <w:pStyle w:val="Prrafodelista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Controles de variables</w:t>
      </w:r>
    </w:p>
    <w:p w14:paraId="74F9F330" w14:textId="77777777" w:rsidR="00294165" w:rsidRDefault="00294165" w:rsidP="00294165">
      <w:pPr>
        <w:pStyle w:val="Prrafodelista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Validaciones de </w:t>
      </w:r>
      <w:r w:rsidR="00F72A09">
        <w:rPr>
          <w:color w:val="000000" w:themeColor="text1" w:themeShade="BF"/>
          <w:lang w:val="es-GT"/>
        </w:rPr>
        <w:t xml:space="preserve">resultados de análisis </w:t>
      </w:r>
    </w:p>
    <w:p w14:paraId="33F378DE" w14:textId="77777777" w:rsidR="00294165" w:rsidRDefault="00294165" w:rsidP="00294165">
      <w:pPr>
        <w:pStyle w:val="Prrafodelista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Actualización de registros/procedimientos </w:t>
      </w:r>
    </w:p>
    <w:p w14:paraId="1E709D04" w14:textId="77777777" w:rsidR="00294165" w:rsidRDefault="00294165" w:rsidP="00294165">
      <w:pPr>
        <w:pStyle w:val="Prrafodelista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Verificación de seguimiento a controles de BPM </w:t>
      </w:r>
    </w:p>
    <w:p w14:paraId="6144570D" w14:textId="77777777" w:rsidR="00C0744C" w:rsidRDefault="00C0744C" w:rsidP="00294165">
      <w:pPr>
        <w:pStyle w:val="Prrafodelista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Cubrir puesto de supervisar procesos de tocador </w:t>
      </w:r>
      <w:r w:rsidR="00583A87">
        <w:rPr>
          <w:color w:val="000000" w:themeColor="text1" w:themeShade="BF"/>
          <w:lang w:val="es-GT"/>
        </w:rPr>
        <w:t>fines de semana</w:t>
      </w:r>
    </w:p>
    <w:p w14:paraId="15CC7B32" w14:textId="77777777" w:rsidR="00294165" w:rsidRDefault="00294165" w:rsidP="00294165">
      <w:pPr>
        <w:pStyle w:val="Prrafodelista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Control de BPM</w:t>
      </w:r>
    </w:p>
    <w:p w14:paraId="609EEF19" w14:textId="77777777" w:rsidR="00294165" w:rsidRDefault="00294165" w:rsidP="00294165">
      <w:pPr>
        <w:pStyle w:val="Prrafodelista"/>
        <w:spacing w:line="264" w:lineRule="auto"/>
        <w:ind w:firstLine="0"/>
        <w:rPr>
          <w:color w:val="000000" w:themeColor="text1" w:themeShade="BF"/>
          <w:lang w:val="es-GT"/>
        </w:rPr>
      </w:pPr>
    </w:p>
    <w:p w14:paraId="4C478C4A" w14:textId="77777777" w:rsidR="00F72A09" w:rsidRPr="0092480C" w:rsidRDefault="00F72A09" w:rsidP="00F72A09">
      <w:pPr>
        <w:pStyle w:val="SectionHeading"/>
        <w:rPr>
          <w:lang w:val="es-GT"/>
        </w:rPr>
      </w:pPr>
      <w:r w:rsidRPr="0092480C">
        <w:rPr>
          <w:lang w:val="es-GT"/>
        </w:rPr>
        <w:t>Experiencia</w:t>
      </w:r>
    </w:p>
    <w:p w14:paraId="6FDDD689" w14:textId="0ABB9AC1" w:rsidR="00F72A09" w:rsidRPr="00FF7641" w:rsidRDefault="00F72A09" w:rsidP="00F72A09">
      <w:pPr>
        <w:pStyle w:val="Sinespaciado"/>
        <w:rPr>
          <w:lang w:val="es-GT"/>
        </w:rPr>
      </w:pPr>
      <w:r w:rsidRPr="00674F2A">
        <w:rPr>
          <w:rFonts w:asciiTheme="majorHAnsi" w:eastAsiaTheme="majorEastAsia" w:hAnsiTheme="majorHAnsi" w:cstheme="majorBidi"/>
          <w:b/>
          <w:color w:val="93A299" w:themeColor="accent1"/>
          <w:spacing w:val="24"/>
          <w:sz w:val="24"/>
          <w:szCs w:val="24"/>
          <w:lang w:val="es-GT"/>
        </w:rPr>
        <w:t>Analista de Laboratorio</w:t>
      </w:r>
      <w:r w:rsidRPr="00C15C04">
        <w:rPr>
          <w:rFonts w:asciiTheme="majorHAnsi" w:eastAsiaTheme="majorEastAsia" w:hAnsiTheme="majorHAnsi" w:cstheme="majorBidi"/>
          <w:color w:val="93A299" w:themeColor="accent1"/>
          <w:spacing w:val="24"/>
          <w:sz w:val="24"/>
          <w:szCs w:val="24"/>
          <w:lang w:val="es-GT"/>
        </w:rPr>
        <w:t xml:space="preserve"> </w:t>
      </w:r>
      <w:r w:rsidR="00C52014" w:rsidRPr="00C15C04">
        <w:rPr>
          <w:rFonts w:asciiTheme="majorHAnsi" w:eastAsiaTheme="majorEastAsia" w:hAnsiTheme="majorHAnsi" w:cstheme="majorBidi"/>
          <w:color w:val="93A299" w:themeColor="accent1"/>
          <w:spacing w:val="24"/>
          <w:sz w:val="24"/>
          <w:szCs w:val="24"/>
          <w:lang w:val="es-GT"/>
        </w:rPr>
        <w:t>▪</w:t>
      </w:r>
      <w:r w:rsidR="00C52014" w:rsidRPr="00FF7641">
        <w:rPr>
          <w:rFonts w:asciiTheme="majorHAnsi" w:eastAsiaTheme="majorEastAsia" w:hAnsiTheme="majorHAnsi" w:cstheme="majorBidi"/>
          <w:spacing w:val="24"/>
          <w:lang w:val="es-GT"/>
        </w:rPr>
        <w:t xml:space="preserve"> </w:t>
      </w:r>
      <w:r w:rsidR="00ED3C46" w:rsidRPr="00C15C04">
        <w:rPr>
          <w:rFonts w:asciiTheme="majorHAnsi" w:eastAsiaTheme="majorEastAsia" w:hAnsiTheme="majorHAnsi" w:cstheme="majorBidi"/>
          <w:b/>
          <w:spacing w:val="24"/>
          <w:lang w:val="es-GT"/>
        </w:rPr>
        <w:t>enero</w:t>
      </w:r>
      <w:r w:rsidR="00C52014" w:rsidRPr="00C15C04">
        <w:rPr>
          <w:rFonts w:asciiTheme="majorHAnsi" w:eastAsiaTheme="majorEastAsia" w:hAnsiTheme="majorHAnsi" w:cstheme="majorBidi"/>
          <w:b/>
          <w:spacing w:val="24"/>
          <w:lang w:val="es-GT"/>
        </w:rPr>
        <w:t xml:space="preserve"> </w:t>
      </w:r>
      <w:r w:rsidR="00C52014" w:rsidRPr="00C15C04">
        <w:rPr>
          <w:b/>
          <w:lang w:val="es-GT"/>
        </w:rPr>
        <w:t>2010</w:t>
      </w:r>
      <w:r w:rsidRPr="00C15C04">
        <w:rPr>
          <w:b/>
          <w:lang w:val="es-GT"/>
        </w:rPr>
        <w:t xml:space="preserve"> – </w:t>
      </w:r>
      <w:r w:rsidR="00233E5A" w:rsidRPr="00C15C04">
        <w:rPr>
          <w:b/>
          <w:lang w:val="es-GT"/>
        </w:rPr>
        <w:t>abril</w:t>
      </w:r>
      <w:r w:rsidR="003977F5" w:rsidRPr="00C15C04">
        <w:rPr>
          <w:b/>
          <w:lang w:val="es-GT"/>
        </w:rPr>
        <w:t xml:space="preserve"> 2010</w:t>
      </w:r>
    </w:p>
    <w:p w14:paraId="2C7C35F0" w14:textId="77777777" w:rsidR="00F72A09" w:rsidRPr="00FF7641" w:rsidRDefault="00F72A09" w:rsidP="00F72A09">
      <w:pPr>
        <w:spacing w:line="264" w:lineRule="auto"/>
        <w:rPr>
          <w:color w:val="564B3C" w:themeColor="text2"/>
          <w:lang w:val="es-GT"/>
        </w:rPr>
      </w:pPr>
      <w:r>
        <w:rPr>
          <w:color w:val="564B3C" w:themeColor="text2"/>
          <w:lang w:val="es-GT"/>
        </w:rPr>
        <w:t xml:space="preserve">Industria la Popular </w:t>
      </w:r>
      <w:r w:rsidRPr="00FF7641">
        <w:rPr>
          <w:color w:val="564B3C" w:themeColor="text2"/>
          <w:spacing w:val="24"/>
          <w:lang w:val="es-GT"/>
        </w:rPr>
        <w:t>▪</w:t>
      </w:r>
      <w:r w:rsidRPr="00FF7641">
        <w:rPr>
          <w:rFonts w:asciiTheme="majorHAnsi" w:eastAsiaTheme="majorEastAsia" w:hAnsiTheme="majorHAnsi" w:cstheme="majorBidi"/>
          <w:color w:val="564B3C" w:themeColor="text2"/>
          <w:spacing w:val="24"/>
          <w:lang w:val="es-GT"/>
        </w:rPr>
        <w:t xml:space="preserve"> </w:t>
      </w:r>
      <w:r>
        <w:rPr>
          <w:color w:val="564B3C" w:themeColor="text2"/>
          <w:lang w:val="es-GT"/>
        </w:rPr>
        <w:t>Kilometro 50.5</w:t>
      </w:r>
      <w:r w:rsidRPr="00FF7641">
        <w:rPr>
          <w:color w:val="564B3C" w:themeColor="text2"/>
          <w:lang w:val="es-GT"/>
        </w:rPr>
        <w:t xml:space="preserve"> </w:t>
      </w:r>
      <w:r w:rsidR="00B14B5D" w:rsidRPr="00FF7641">
        <w:rPr>
          <w:color w:val="564B3C" w:themeColor="text2"/>
          <w:lang w:val="es-GT"/>
        </w:rPr>
        <w:t>Carret</w:t>
      </w:r>
      <w:r w:rsidR="00B14B5D">
        <w:rPr>
          <w:color w:val="564B3C" w:themeColor="text2"/>
          <w:lang w:val="es-GT"/>
        </w:rPr>
        <w:t>era Palin</w:t>
      </w:r>
      <w:r>
        <w:rPr>
          <w:color w:val="564B3C" w:themeColor="text2"/>
          <w:lang w:val="es-GT"/>
        </w:rPr>
        <w:t xml:space="preserve"> Escuintla</w:t>
      </w:r>
    </w:p>
    <w:p w14:paraId="342E0EE1" w14:textId="0D49526D" w:rsidR="00F72A09" w:rsidRDefault="00B579B8" w:rsidP="00F72A09">
      <w:pPr>
        <w:pStyle w:val="Prrafodelista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Realización de análisis de laboratorio cumpliendo con los procedimientos establecidos, para el correcto resultado.</w:t>
      </w:r>
    </w:p>
    <w:p w14:paraId="248D225A" w14:textId="02F71AFE" w:rsidR="00B579B8" w:rsidRPr="00B579B8" w:rsidRDefault="00B579B8" w:rsidP="00B579B8">
      <w:pPr>
        <w:pStyle w:val="Prrafodelista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Recepciones las materias primas, para la producción de jabones, cumpliendo con el procedimiento de recepción.</w:t>
      </w:r>
    </w:p>
    <w:p w14:paraId="4FFB7FF6" w14:textId="645FFE37" w:rsidR="00E7579C" w:rsidRPr="00C15C04" w:rsidRDefault="00B579B8" w:rsidP="00C15C04">
      <w:pPr>
        <w:pStyle w:val="Prrafodelista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Realización de orden y limpieza en todo momento, para cumplimiento de BPMS.</w:t>
      </w:r>
    </w:p>
    <w:p w14:paraId="7E68E538" w14:textId="77777777" w:rsidR="00BA44E7" w:rsidRPr="00674F2A" w:rsidRDefault="00BA44E7" w:rsidP="00BA44E7">
      <w:pPr>
        <w:pStyle w:val="SectionHeading"/>
        <w:rPr>
          <w:lang w:val="es-GT"/>
        </w:rPr>
      </w:pPr>
      <w:r w:rsidRPr="0092480C">
        <w:rPr>
          <w:lang w:val="es-GT"/>
        </w:rPr>
        <w:t>Experiencia</w:t>
      </w:r>
    </w:p>
    <w:p w14:paraId="192E81EB" w14:textId="77777777" w:rsidR="00BA44E7" w:rsidRPr="00FF7641" w:rsidRDefault="00BA44E7" w:rsidP="00BA44E7">
      <w:pPr>
        <w:pStyle w:val="Sinespaciado"/>
        <w:rPr>
          <w:lang w:val="es-GT"/>
        </w:rPr>
      </w:pPr>
      <w:r w:rsidRPr="00674F2A">
        <w:rPr>
          <w:rFonts w:asciiTheme="majorHAnsi" w:eastAsiaTheme="majorEastAsia" w:hAnsiTheme="majorHAnsi" w:cstheme="majorBidi"/>
          <w:b/>
          <w:color w:val="93A299" w:themeColor="accent1"/>
          <w:spacing w:val="24"/>
          <w:sz w:val="24"/>
          <w:szCs w:val="24"/>
          <w:lang w:val="es-GT"/>
        </w:rPr>
        <w:t>Servicio de atención al cliente /</w:t>
      </w:r>
      <w:r w:rsidR="00FE26BE" w:rsidRPr="00674F2A">
        <w:rPr>
          <w:rFonts w:asciiTheme="majorHAnsi" w:eastAsiaTheme="majorEastAsia" w:hAnsiTheme="majorHAnsi" w:cstheme="majorBidi"/>
          <w:b/>
          <w:color w:val="93A299" w:themeColor="accent1"/>
          <w:spacing w:val="24"/>
          <w:sz w:val="24"/>
          <w:szCs w:val="24"/>
          <w:lang w:val="es-GT"/>
        </w:rPr>
        <w:t>ventas</w:t>
      </w:r>
      <w:r w:rsidR="00FE26BE" w:rsidRPr="00C15C04">
        <w:rPr>
          <w:rFonts w:asciiTheme="majorHAnsi" w:eastAsiaTheme="majorEastAsia" w:hAnsiTheme="majorHAnsi" w:cstheme="majorBidi"/>
          <w:color w:val="93A299" w:themeColor="accent1"/>
          <w:spacing w:val="24"/>
          <w:sz w:val="24"/>
          <w:szCs w:val="24"/>
          <w:lang w:val="es-GT"/>
        </w:rPr>
        <w:t xml:space="preserve"> ▪</w:t>
      </w:r>
      <w:r w:rsidRPr="00FF7641">
        <w:rPr>
          <w:rFonts w:asciiTheme="majorHAnsi" w:eastAsiaTheme="majorEastAsia" w:hAnsiTheme="majorHAnsi" w:cstheme="majorBidi"/>
          <w:spacing w:val="24"/>
          <w:lang w:val="es-GT"/>
        </w:rPr>
        <w:t xml:space="preserve"> </w:t>
      </w:r>
      <w:r w:rsidR="00062FD7">
        <w:rPr>
          <w:rFonts w:asciiTheme="majorHAnsi" w:eastAsiaTheme="majorEastAsia" w:hAnsiTheme="majorHAnsi" w:cstheme="majorBidi"/>
          <w:b/>
          <w:spacing w:val="24"/>
          <w:lang w:val="es-GT"/>
        </w:rPr>
        <w:t>octubre</w:t>
      </w:r>
      <w:r w:rsidR="00FE26BE" w:rsidRPr="00C15C04">
        <w:rPr>
          <w:rFonts w:asciiTheme="majorHAnsi" w:eastAsiaTheme="majorEastAsia" w:hAnsiTheme="majorHAnsi" w:cstheme="majorBidi"/>
          <w:b/>
          <w:spacing w:val="24"/>
          <w:lang w:val="es-GT"/>
        </w:rPr>
        <w:t xml:space="preserve"> 2006</w:t>
      </w:r>
      <w:r w:rsidRPr="00C15C04">
        <w:rPr>
          <w:b/>
          <w:lang w:val="es-GT"/>
        </w:rPr>
        <w:t xml:space="preserve"> – </w:t>
      </w:r>
      <w:r w:rsidR="00062FD7" w:rsidRPr="00C15C04">
        <w:rPr>
          <w:b/>
          <w:lang w:val="es-GT"/>
        </w:rPr>
        <w:t>noviembre</w:t>
      </w:r>
      <w:r w:rsidRPr="00C15C04">
        <w:rPr>
          <w:b/>
          <w:lang w:val="es-GT"/>
        </w:rPr>
        <w:t xml:space="preserve"> 2009</w:t>
      </w:r>
    </w:p>
    <w:p w14:paraId="283ACF7E" w14:textId="77777777" w:rsidR="00BA44E7" w:rsidRPr="00FF7641" w:rsidRDefault="00BA44E7" w:rsidP="00BA44E7">
      <w:pPr>
        <w:spacing w:line="264" w:lineRule="auto"/>
        <w:rPr>
          <w:color w:val="564B3C" w:themeColor="text2"/>
          <w:lang w:val="es-GT"/>
        </w:rPr>
      </w:pPr>
      <w:r>
        <w:rPr>
          <w:color w:val="564B3C" w:themeColor="text2"/>
          <w:lang w:val="es-GT"/>
        </w:rPr>
        <w:t>I</w:t>
      </w:r>
      <w:r w:rsidR="00FE26BE" w:rsidRPr="00FE26BE">
        <w:rPr>
          <w:rFonts w:ascii="Arial" w:hAnsi="Arial" w:cs="Arial"/>
          <w:color w:val="545454"/>
          <w:lang w:val="es-419"/>
        </w:rPr>
        <w:t xml:space="preserve"> </w:t>
      </w:r>
      <w:r w:rsidR="00FE26BE">
        <w:rPr>
          <w:rStyle w:val="st1"/>
          <w:rFonts w:ascii="Arial" w:hAnsi="Arial" w:cs="Arial"/>
          <w:color w:val="545454"/>
          <w:lang w:val="es-419"/>
        </w:rPr>
        <w:t xml:space="preserve">1ª. Ave. 1-40 Zona 3, Escuintla </w:t>
      </w:r>
    </w:p>
    <w:p w14:paraId="7336D44F" w14:textId="77777777" w:rsidR="00BA44E7" w:rsidRDefault="00BA44E7" w:rsidP="00BA44E7">
      <w:pPr>
        <w:pStyle w:val="Prrafodelista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Atención al cliente </w:t>
      </w:r>
    </w:p>
    <w:p w14:paraId="197BDC1A" w14:textId="77777777" w:rsidR="00BA44E7" w:rsidRDefault="00BA44E7" w:rsidP="00BA44E7">
      <w:pPr>
        <w:pStyle w:val="Prrafodelista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Creación de números </w:t>
      </w:r>
    </w:p>
    <w:p w14:paraId="3FB79F99" w14:textId="77777777" w:rsidR="00BA44E7" w:rsidRDefault="00C15C04" w:rsidP="00BA44E7">
      <w:pPr>
        <w:pStyle w:val="Prrafodelista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Recepción</w:t>
      </w:r>
      <w:r w:rsidR="005A3980">
        <w:rPr>
          <w:color w:val="000000" w:themeColor="text1" w:themeShade="BF"/>
          <w:lang w:val="es-GT"/>
        </w:rPr>
        <w:t xml:space="preserve"> de celulares </w:t>
      </w:r>
    </w:p>
    <w:p w14:paraId="0272755F" w14:textId="77777777" w:rsidR="00BA44E7" w:rsidRDefault="005A3980" w:rsidP="00BA44E7">
      <w:pPr>
        <w:pStyle w:val="Prrafodelista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Verificación</w:t>
      </w:r>
      <w:r w:rsidR="00BA44E7">
        <w:rPr>
          <w:color w:val="000000" w:themeColor="text1" w:themeShade="BF"/>
          <w:lang w:val="es-GT"/>
        </w:rPr>
        <w:t xml:space="preserve"> de reclamos </w:t>
      </w:r>
    </w:p>
    <w:p w14:paraId="7C0D673E" w14:textId="77777777" w:rsidR="00BA44E7" w:rsidRDefault="00BA44E7" w:rsidP="00BA44E7">
      <w:pPr>
        <w:pStyle w:val="Prrafodelista"/>
        <w:numPr>
          <w:ilvl w:val="0"/>
          <w:numId w:val="7"/>
        </w:numPr>
        <w:spacing w:line="264" w:lineRule="auto"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Ventas de planes prepago y </w:t>
      </w:r>
      <w:r w:rsidR="00C15C04">
        <w:rPr>
          <w:color w:val="000000" w:themeColor="text1" w:themeShade="BF"/>
          <w:lang w:val="es-GT"/>
        </w:rPr>
        <w:t>pos pago</w:t>
      </w:r>
    </w:p>
    <w:p w14:paraId="7D5B2A85" w14:textId="77777777" w:rsidR="00062FD7" w:rsidRPr="003972BD" w:rsidRDefault="00062FD7" w:rsidP="0004361A">
      <w:pPr>
        <w:rPr>
          <w:b/>
          <w:lang w:val="es-GT"/>
        </w:rPr>
      </w:pPr>
    </w:p>
    <w:p w14:paraId="35DCE452" w14:textId="77777777" w:rsidR="00062FD7" w:rsidRPr="00062FD7" w:rsidRDefault="00062FD7" w:rsidP="00062FD7">
      <w:pPr>
        <w:rPr>
          <w:b/>
          <w:lang w:val="es-GT"/>
        </w:rPr>
      </w:pPr>
      <w:r w:rsidRPr="00062FD7">
        <w:rPr>
          <w:b/>
          <w:lang w:val="es-GT"/>
        </w:rPr>
        <w:t>Educación Diversificado</w:t>
      </w:r>
    </w:p>
    <w:p w14:paraId="762FF680" w14:textId="77777777" w:rsidR="00062FD7" w:rsidRPr="00632CAC" w:rsidRDefault="00062FD7" w:rsidP="00062FD7">
      <w:pPr>
        <w:spacing w:line="240" w:lineRule="exact"/>
        <w:rPr>
          <w:b/>
          <w:lang w:val="es-GT"/>
        </w:rPr>
      </w:pPr>
      <w:r w:rsidRPr="00632CAC">
        <w:rPr>
          <w:b/>
          <w:lang w:val="es-GT"/>
        </w:rPr>
        <w:t>Liceo Evangélico Técnico Escuintleco</w:t>
      </w:r>
    </w:p>
    <w:p w14:paraId="29108F1A" w14:textId="77777777" w:rsidR="00062FD7" w:rsidRDefault="00062FD7" w:rsidP="00062FD7">
      <w:pPr>
        <w:spacing w:line="240" w:lineRule="exact"/>
        <w:rPr>
          <w:lang w:val="es-GT"/>
        </w:rPr>
      </w:pPr>
      <w:r w:rsidRPr="00062FD7">
        <w:rPr>
          <w:lang w:val="es-GT"/>
        </w:rPr>
        <w:t>Bachillerato y perito en dibujo de construcción</w:t>
      </w:r>
      <w:r>
        <w:rPr>
          <w:lang w:val="es-GT"/>
        </w:rPr>
        <w:t xml:space="preserve"> y técnico en computación</w:t>
      </w:r>
    </w:p>
    <w:p w14:paraId="7B4EA2FF" w14:textId="77777777" w:rsidR="00062FD7" w:rsidRPr="00062FD7" w:rsidRDefault="00062FD7" w:rsidP="00F409B4">
      <w:pPr>
        <w:spacing w:line="240" w:lineRule="exact"/>
        <w:rPr>
          <w:lang w:val="es-GT"/>
        </w:rPr>
      </w:pPr>
      <w:r>
        <w:rPr>
          <w:lang w:val="es-GT"/>
        </w:rPr>
        <w:t xml:space="preserve"> Año 2000-2002</w:t>
      </w:r>
    </w:p>
    <w:p w14:paraId="12D00694" w14:textId="77777777" w:rsidR="00DE2A5C" w:rsidRPr="00632CAC" w:rsidRDefault="00DE2A5C" w:rsidP="00DE2A5C">
      <w:pPr>
        <w:pStyle w:val="Subsection"/>
        <w:rPr>
          <w:b/>
          <w:lang w:val="es-GT"/>
        </w:rPr>
      </w:pPr>
      <w:r w:rsidRPr="00632CAC">
        <w:rPr>
          <w:b/>
          <w:color w:val="564B3C" w:themeColor="text2"/>
          <w:lang w:val="es-GT"/>
        </w:rPr>
        <w:t xml:space="preserve">Universidad de San Carlos de Guatemala </w:t>
      </w:r>
    </w:p>
    <w:p w14:paraId="51990BA5" w14:textId="4CE3D6B4" w:rsidR="00DE2A5C" w:rsidRPr="00B150E0" w:rsidRDefault="001E4D8E" w:rsidP="00DE2A5C">
      <w:pPr>
        <w:spacing w:after="0" w:line="240" w:lineRule="auto"/>
        <w:rPr>
          <w:color w:val="564B3C" w:themeColor="text2"/>
          <w:lang w:val="es-GT"/>
        </w:rPr>
      </w:pPr>
      <w:r>
        <w:rPr>
          <w:color w:val="564B3C" w:themeColor="text2"/>
          <w:lang w:val="es-GT"/>
        </w:rPr>
        <w:t>Enero 2003 - 2006</w:t>
      </w:r>
      <w:r w:rsidR="00DE2A5C" w:rsidRPr="00B150E0">
        <w:rPr>
          <w:color w:val="564B3C" w:themeColor="text2"/>
          <w:spacing w:val="24"/>
          <w:lang w:val="es-GT"/>
        </w:rPr>
        <w:t xml:space="preserve"> </w:t>
      </w:r>
      <w:r w:rsidR="00DE2A5C" w:rsidRPr="00B150E0">
        <w:rPr>
          <w:rFonts w:asciiTheme="majorHAnsi" w:eastAsiaTheme="majorEastAsia" w:hAnsiTheme="majorHAnsi" w:cstheme="majorBidi"/>
          <w:color w:val="93A299" w:themeColor="accent1"/>
          <w:spacing w:val="24"/>
          <w:lang w:val="es-GT"/>
        </w:rPr>
        <w:t xml:space="preserve">▪ </w:t>
      </w:r>
      <w:r w:rsidR="00632CAC">
        <w:rPr>
          <w:rFonts w:asciiTheme="majorHAnsi" w:eastAsiaTheme="majorEastAsia" w:hAnsiTheme="majorHAnsi" w:cstheme="majorBidi"/>
          <w:color w:val="93A299" w:themeColor="accent1"/>
          <w:spacing w:val="24"/>
          <w:lang w:val="es-GT"/>
        </w:rPr>
        <w:t>CUNSUR Escuintla</w:t>
      </w:r>
    </w:p>
    <w:p w14:paraId="77609566" w14:textId="77777777" w:rsidR="00DE2A5C" w:rsidRDefault="0021587E" w:rsidP="00B150E0">
      <w:pPr>
        <w:spacing w:line="264" w:lineRule="auto"/>
        <w:ind w:left="360"/>
        <w:contextualSpacing/>
        <w:rPr>
          <w:color w:val="000000" w:themeColor="text1" w:themeShade="BF"/>
          <w:lang w:val="es-GT"/>
        </w:rPr>
      </w:pPr>
      <w:r w:rsidRPr="00B150E0">
        <w:rPr>
          <w:color w:val="000000" w:themeColor="text1" w:themeShade="BF"/>
          <w:lang w:val="es-GT"/>
        </w:rPr>
        <w:t>Técnico</w:t>
      </w:r>
      <w:r w:rsidR="00B150E0" w:rsidRPr="00B150E0">
        <w:rPr>
          <w:color w:val="000000" w:themeColor="text1" w:themeShade="BF"/>
          <w:lang w:val="es-GT"/>
        </w:rPr>
        <w:t xml:space="preserve"> en procesos Agroindustriales</w:t>
      </w:r>
    </w:p>
    <w:p w14:paraId="4F506FCD" w14:textId="77777777" w:rsidR="00B150E0" w:rsidRDefault="00591C6B" w:rsidP="00B150E0">
      <w:pPr>
        <w:spacing w:line="264" w:lineRule="auto"/>
        <w:ind w:left="360"/>
        <w:contextualSpacing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 xml:space="preserve"> </w:t>
      </w:r>
    </w:p>
    <w:p w14:paraId="5BDDEE27" w14:textId="77777777" w:rsidR="00B150E0" w:rsidRPr="00632CAC" w:rsidRDefault="00B150E0" w:rsidP="00B150E0">
      <w:pPr>
        <w:pStyle w:val="Subsection"/>
        <w:rPr>
          <w:b/>
          <w:lang w:val="es-GT"/>
        </w:rPr>
      </w:pPr>
      <w:r w:rsidRPr="00632CAC">
        <w:rPr>
          <w:b/>
          <w:color w:val="564B3C" w:themeColor="text2"/>
          <w:lang w:val="es-GT"/>
        </w:rPr>
        <w:lastRenderedPageBreak/>
        <w:t xml:space="preserve">Universidad de San Carlos de Guatemala </w:t>
      </w:r>
    </w:p>
    <w:p w14:paraId="6C063079" w14:textId="21BA3F59" w:rsidR="00B150E0" w:rsidRPr="001E4D8E" w:rsidRDefault="00C15C04" w:rsidP="00B150E0">
      <w:pPr>
        <w:spacing w:after="0" w:line="240" w:lineRule="auto"/>
        <w:rPr>
          <w:color w:val="564B3C" w:themeColor="text2"/>
          <w:lang w:val="es-GT"/>
        </w:rPr>
      </w:pPr>
      <w:r>
        <w:rPr>
          <w:color w:val="564B3C" w:themeColor="text2"/>
          <w:lang w:val="es-GT"/>
        </w:rPr>
        <w:t>Enero 2007 - 2010</w:t>
      </w:r>
      <w:r w:rsidR="00B150E0" w:rsidRPr="001E4D8E">
        <w:rPr>
          <w:color w:val="564B3C" w:themeColor="text2"/>
          <w:spacing w:val="24"/>
          <w:lang w:val="es-GT"/>
        </w:rPr>
        <w:t xml:space="preserve"> </w:t>
      </w:r>
      <w:r w:rsidR="00B150E0" w:rsidRPr="001E4D8E">
        <w:rPr>
          <w:rFonts w:asciiTheme="majorHAnsi" w:eastAsiaTheme="majorEastAsia" w:hAnsiTheme="majorHAnsi" w:cstheme="majorBidi"/>
          <w:color w:val="93A299" w:themeColor="accent1"/>
          <w:spacing w:val="24"/>
          <w:lang w:val="es-GT"/>
        </w:rPr>
        <w:t xml:space="preserve">▪ </w:t>
      </w:r>
      <w:r w:rsidR="00632CAC">
        <w:rPr>
          <w:rFonts w:asciiTheme="majorHAnsi" w:eastAsiaTheme="majorEastAsia" w:hAnsiTheme="majorHAnsi" w:cstheme="majorBidi"/>
          <w:color w:val="93A299" w:themeColor="accent1"/>
          <w:spacing w:val="24"/>
          <w:lang w:val="es-GT"/>
        </w:rPr>
        <w:t>CUNSUR Escuintla</w:t>
      </w:r>
    </w:p>
    <w:p w14:paraId="447E77C9" w14:textId="77777777" w:rsidR="00D83F9B" w:rsidRDefault="00424EB0" w:rsidP="00B150E0">
      <w:pPr>
        <w:spacing w:line="264" w:lineRule="auto"/>
        <w:ind w:left="360"/>
        <w:contextualSpacing/>
        <w:rPr>
          <w:color w:val="000000" w:themeColor="text1" w:themeShade="BF"/>
          <w:lang w:val="es-GT"/>
        </w:rPr>
      </w:pPr>
      <w:r>
        <w:rPr>
          <w:color w:val="000000" w:themeColor="text1" w:themeShade="BF"/>
          <w:lang w:val="es-GT"/>
        </w:rPr>
        <w:t>Ingeniería Agroindustrial</w:t>
      </w:r>
    </w:p>
    <w:p w14:paraId="42C62E2A" w14:textId="77777777" w:rsidR="00424EB0" w:rsidRDefault="00424EB0" w:rsidP="00B150E0">
      <w:pPr>
        <w:spacing w:line="264" w:lineRule="auto"/>
        <w:ind w:left="360"/>
        <w:contextualSpacing/>
        <w:rPr>
          <w:color w:val="000000" w:themeColor="text1" w:themeShade="BF"/>
          <w:lang w:val="es-GT"/>
        </w:rPr>
      </w:pPr>
    </w:p>
    <w:p w14:paraId="47E5DA6C" w14:textId="77777777" w:rsidR="00424EB0" w:rsidRPr="001565B0" w:rsidRDefault="00424EB0" w:rsidP="00B150E0">
      <w:pPr>
        <w:spacing w:line="264" w:lineRule="auto"/>
        <w:ind w:left="360"/>
        <w:contextualSpacing/>
        <w:rPr>
          <w:rFonts w:ascii="Arial" w:hAnsi="Arial" w:cs="Arial"/>
          <w:color w:val="FF0000"/>
          <w:lang w:val="es-GT"/>
        </w:rPr>
      </w:pPr>
    </w:p>
    <w:p w14:paraId="57F940EB" w14:textId="5E3D3281" w:rsidR="00424EB0" w:rsidRDefault="00424EB0" w:rsidP="00B150E0">
      <w:pPr>
        <w:spacing w:line="264" w:lineRule="auto"/>
        <w:ind w:left="360"/>
        <w:contextualSpacing/>
        <w:rPr>
          <w:color w:val="000000" w:themeColor="text1" w:themeShade="BF"/>
          <w:lang w:val="es-GT"/>
        </w:rPr>
      </w:pPr>
    </w:p>
    <w:p w14:paraId="6CC77A0B" w14:textId="77777777" w:rsidR="00D42DFC" w:rsidRDefault="00D42DFC" w:rsidP="00B150E0">
      <w:pPr>
        <w:spacing w:line="264" w:lineRule="auto"/>
        <w:ind w:left="360"/>
        <w:contextualSpacing/>
        <w:rPr>
          <w:color w:val="000000" w:themeColor="text1" w:themeShade="BF"/>
          <w:lang w:val="es-GT"/>
        </w:rPr>
      </w:pPr>
    </w:p>
    <w:p w14:paraId="3B8D03BC" w14:textId="34A3B2FC" w:rsidR="00725E60" w:rsidRDefault="00D83F9B" w:rsidP="00725E60">
      <w:pPr>
        <w:pStyle w:val="SectionHeading"/>
        <w:rPr>
          <w:lang w:val="es-GT"/>
        </w:rPr>
      </w:pPr>
      <w:r w:rsidRPr="005947D7">
        <w:rPr>
          <w:lang w:val="es-GT"/>
        </w:rPr>
        <w:t xml:space="preserve">Diplomas adquiridos </w:t>
      </w:r>
    </w:p>
    <w:p w14:paraId="0716315C" w14:textId="77777777" w:rsidR="00725E60" w:rsidRPr="00725E60" w:rsidRDefault="00725E60" w:rsidP="00725E60">
      <w:pPr>
        <w:rPr>
          <w:lang w:val="es-GT"/>
        </w:rPr>
      </w:pPr>
    </w:p>
    <w:p w14:paraId="5A1BAAC9" w14:textId="45111630" w:rsidR="00D83F9B" w:rsidRDefault="00D83F9B" w:rsidP="00725E60">
      <w:pPr>
        <w:pStyle w:val="Prrafodelista"/>
        <w:numPr>
          <w:ilvl w:val="0"/>
          <w:numId w:val="9"/>
        </w:numPr>
        <w:rPr>
          <w:lang w:val="es-GT"/>
        </w:rPr>
      </w:pPr>
      <w:r w:rsidRPr="00D83F9B">
        <w:rPr>
          <w:lang w:val="es-GT"/>
        </w:rPr>
        <w:t xml:space="preserve">Certificación Plata, implemento de 4 disciplinas </w:t>
      </w:r>
    </w:p>
    <w:p w14:paraId="7273CD23" w14:textId="5EF44B4D" w:rsidR="00D83F9B" w:rsidRDefault="00D83F9B" w:rsidP="00D83F9B">
      <w:pPr>
        <w:pStyle w:val="Prrafodelista"/>
        <w:ind w:firstLine="0"/>
        <w:rPr>
          <w:lang w:val="es-GT"/>
        </w:rPr>
      </w:pPr>
      <w:r>
        <w:rPr>
          <w:lang w:val="es-GT"/>
        </w:rPr>
        <w:tab/>
      </w:r>
    </w:p>
    <w:p w14:paraId="5F91BC09" w14:textId="77777777" w:rsidR="00D83F9B" w:rsidRDefault="00D83F9B" w:rsidP="00D83F9B">
      <w:pPr>
        <w:pStyle w:val="Prrafodelista"/>
        <w:numPr>
          <w:ilvl w:val="0"/>
          <w:numId w:val="9"/>
        </w:numPr>
        <w:rPr>
          <w:lang w:val="es-GT"/>
        </w:rPr>
      </w:pPr>
      <w:r>
        <w:rPr>
          <w:lang w:val="es-GT"/>
        </w:rPr>
        <w:t xml:space="preserve">Acreditación supervisor </w:t>
      </w:r>
      <w:r w:rsidR="00BD163F">
        <w:rPr>
          <w:lang w:val="es-GT"/>
        </w:rPr>
        <w:t>autorizado para</w:t>
      </w:r>
      <w:r>
        <w:rPr>
          <w:lang w:val="es-GT"/>
        </w:rPr>
        <w:t xml:space="preserve"> trabajos de alto riesgo</w:t>
      </w:r>
    </w:p>
    <w:p w14:paraId="74E79D14" w14:textId="5CF9BE16" w:rsidR="00BD163F" w:rsidRDefault="00BD163F" w:rsidP="00BD163F">
      <w:pPr>
        <w:pStyle w:val="Prrafodelista"/>
        <w:ind w:firstLine="0"/>
        <w:rPr>
          <w:lang w:val="es-GT"/>
        </w:rPr>
      </w:pPr>
      <w:r>
        <w:rPr>
          <w:lang w:val="es-GT"/>
        </w:rPr>
        <w:t xml:space="preserve">             </w:t>
      </w:r>
    </w:p>
    <w:p w14:paraId="7481F31C" w14:textId="77777777" w:rsidR="00BD163F" w:rsidRDefault="00BD163F" w:rsidP="00BD163F">
      <w:pPr>
        <w:pStyle w:val="Prrafodelista"/>
        <w:ind w:firstLine="0"/>
        <w:rPr>
          <w:lang w:val="es-GT"/>
        </w:rPr>
      </w:pPr>
    </w:p>
    <w:p w14:paraId="38587A46" w14:textId="77777777" w:rsidR="00BD163F" w:rsidRDefault="00BD163F" w:rsidP="00BD163F">
      <w:pPr>
        <w:pStyle w:val="Prrafodelista"/>
        <w:numPr>
          <w:ilvl w:val="0"/>
          <w:numId w:val="9"/>
        </w:numPr>
        <w:rPr>
          <w:lang w:val="es-GT"/>
        </w:rPr>
      </w:pPr>
      <w:r>
        <w:rPr>
          <w:lang w:val="es-GT"/>
        </w:rPr>
        <w:t>Brigadista Industrial</w:t>
      </w:r>
    </w:p>
    <w:p w14:paraId="7ED78FCE" w14:textId="77777777" w:rsidR="006E3FE2" w:rsidRDefault="006E3FE2" w:rsidP="00BD163F">
      <w:pPr>
        <w:pStyle w:val="Prrafodelista"/>
        <w:ind w:firstLine="0"/>
        <w:rPr>
          <w:lang w:val="es-GT"/>
        </w:rPr>
      </w:pPr>
    </w:p>
    <w:p w14:paraId="2EB4C6CD" w14:textId="77777777" w:rsidR="006E3FE2" w:rsidRDefault="00591C6B" w:rsidP="00591C6B">
      <w:pPr>
        <w:pStyle w:val="Prrafodelista"/>
        <w:numPr>
          <w:ilvl w:val="0"/>
          <w:numId w:val="9"/>
        </w:numPr>
        <w:rPr>
          <w:lang w:val="es-GT"/>
        </w:rPr>
      </w:pPr>
      <w:r>
        <w:rPr>
          <w:lang w:val="es-GT"/>
        </w:rPr>
        <w:t>Manejo de extintores</w:t>
      </w:r>
    </w:p>
    <w:p w14:paraId="4B15ACFF" w14:textId="77777777" w:rsidR="00591C6B" w:rsidRDefault="00591C6B" w:rsidP="00591C6B">
      <w:pPr>
        <w:pStyle w:val="Prrafodelista"/>
        <w:ind w:firstLine="0"/>
        <w:rPr>
          <w:lang w:val="es-GT"/>
        </w:rPr>
      </w:pPr>
    </w:p>
    <w:p w14:paraId="199A9146" w14:textId="77777777" w:rsidR="00591C6B" w:rsidRDefault="00591C6B" w:rsidP="00591C6B">
      <w:pPr>
        <w:pStyle w:val="Prrafodelista"/>
        <w:numPr>
          <w:ilvl w:val="0"/>
          <w:numId w:val="9"/>
        </w:numPr>
        <w:rPr>
          <w:lang w:val="es-GT"/>
        </w:rPr>
      </w:pPr>
      <w:r>
        <w:rPr>
          <w:lang w:val="es-GT"/>
        </w:rPr>
        <w:t>Uso y manejo seguro de plaguicidas</w:t>
      </w:r>
    </w:p>
    <w:p w14:paraId="4C8363AA" w14:textId="77777777" w:rsidR="00591C6B" w:rsidRDefault="00591C6B" w:rsidP="00591C6B">
      <w:pPr>
        <w:pStyle w:val="Prrafodelista"/>
        <w:ind w:firstLine="0"/>
        <w:rPr>
          <w:lang w:val="es-GT"/>
        </w:rPr>
      </w:pPr>
    </w:p>
    <w:p w14:paraId="679356F5" w14:textId="77777777" w:rsidR="00591C6B" w:rsidRDefault="00F7181F" w:rsidP="00591C6B">
      <w:pPr>
        <w:pStyle w:val="Prrafodelista"/>
        <w:numPr>
          <w:ilvl w:val="0"/>
          <w:numId w:val="9"/>
        </w:numPr>
        <w:rPr>
          <w:lang w:val="es-GT"/>
        </w:rPr>
      </w:pPr>
      <w:r>
        <w:rPr>
          <w:lang w:val="es-GT"/>
        </w:rPr>
        <w:t>Almacenamiento,</w:t>
      </w:r>
      <w:r w:rsidR="00591C6B">
        <w:rPr>
          <w:lang w:val="es-GT"/>
        </w:rPr>
        <w:t xml:space="preserve"> Manipulación y distribución de Lubricantes </w:t>
      </w:r>
    </w:p>
    <w:p w14:paraId="1F1653F7" w14:textId="77777777" w:rsidR="00F7181F" w:rsidRDefault="00F7181F" w:rsidP="00591C6B">
      <w:pPr>
        <w:pStyle w:val="Prrafodelista"/>
        <w:ind w:firstLine="0"/>
        <w:rPr>
          <w:lang w:val="es-GT"/>
        </w:rPr>
      </w:pPr>
    </w:p>
    <w:p w14:paraId="369FEA0C" w14:textId="77777777" w:rsidR="00591C6B" w:rsidRDefault="00591C6B" w:rsidP="00591C6B">
      <w:pPr>
        <w:pStyle w:val="Prrafodelista"/>
        <w:ind w:firstLine="0"/>
        <w:rPr>
          <w:lang w:val="es-GT"/>
        </w:rPr>
      </w:pPr>
    </w:p>
    <w:p w14:paraId="2FE2947E" w14:textId="77777777" w:rsidR="00591C6B" w:rsidRDefault="00F7181F" w:rsidP="00591C6B">
      <w:pPr>
        <w:pStyle w:val="Prrafodelista"/>
        <w:numPr>
          <w:ilvl w:val="0"/>
          <w:numId w:val="9"/>
        </w:numPr>
        <w:rPr>
          <w:lang w:val="es-GT"/>
        </w:rPr>
      </w:pPr>
      <w:r>
        <w:rPr>
          <w:lang w:val="es-GT"/>
        </w:rPr>
        <w:t>Formación de lideres</w:t>
      </w:r>
    </w:p>
    <w:p w14:paraId="22678037" w14:textId="78578262" w:rsidR="00D83F9B" w:rsidRDefault="00F7181F" w:rsidP="00B150E0">
      <w:pPr>
        <w:spacing w:line="264" w:lineRule="auto"/>
        <w:ind w:left="360"/>
        <w:contextualSpacing/>
        <w:rPr>
          <w:color w:val="40382D" w:themeColor="text2" w:themeShade="BF"/>
          <w:lang w:val="es-GT"/>
        </w:rPr>
      </w:pPr>
      <w:r>
        <w:rPr>
          <w:color w:val="40382D" w:themeColor="text2" w:themeShade="BF"/>
          <w:lang w:val="es-GT"/>
        </w:rPr>
        <w:tab/>
      </w:r>
      <w:r w:rsidR="00DC4909">
        <w:rPr>
          <w:color w:val="40382D" w:themeColor="text2" w:themeShade="BF"/>
          <w:lang w:val="es-GT"/>
        </w:rPr>
        <w:t xml:space="preserve"> </w:t>
      </w:r>
    </w:p>
    <w:p w14:paraId="77AE7AAB" w14:textId="77777777" w:rsidR="00DC4909" w:rsidRDefault="00DC4909" w:rsidP="00DC4909">
      <w:pPr>
        <w:pStyle w:val="Prrafodelista"/>
        <w:numPr>
          <w:ilvl w:val="0"/>
          <w:numId w:val="9"/>
        </w:numPr>
        <w:spacing w:line="264" w:lineRule="auto"/>
        <w:rPr>
          <w:lang w:val="es-GT"/>
        </w:rPr>
      </w:pPr>
      <w:r>
        <w:rPr>
          <w:lang w:val="es-GT"/>
        </w:rPr>
        <w:t xml:space="preserve">Trabajo en equipo </w:t>
      </w:r>
    </w:p>
    <w:p w14:paraId="02AEE35E" w14:textId="77777777" w:rsidR="00DC4909" w:rsidRDefault="00DC4909" w:rsidP="00DC4909">
      <w:pPr>
        <w:pStyle w:val="Prrafodelista"/>
        <w:numPr>
          <w:ilvl w:val="0"/>
          <w:numId w:val="9"/>
        </w:numPr>
        <w:spacing w:line="264" w:lineRule="auto"/>
        <w:rPr>
          <w:lang w:val="es-GT"/>
        </w:rPr>
      </w:pPr>
      <w:r>
        <w:rPr>
          <w:lang w:val="es-GT"/>
        </w:rPr>
        <w:t xml:space="preserve">Comunicación efectiva </w:t>
      </w:r>
    </w:p>
    <w:p w14:paraId="0A5543C6" w14:textId="5031F38B" w:rsidR="00DC4909" w:rsidRDefault="00DC4909" w:rsidP="00DC4909">
      <w:pPr>
        <w:pStyle w:val="Prrafodelista"/>
        <w:spacing w:line="264" w:lineRule="auto"/>
        <w:ind w:firstLine="0"/>
        <w:rPr>
          <w:lang w:val="es-GT"/>
        </w:rPr>
      </w:pPr>
    </w:p>
    <w:sectPr w:rsidR="00DC4909">
      <w:footerReference w:type="default" r:id="rId11"/>
      <w:headerReference w:type="first" r:id="rId12"/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B4264" w14:textId="77777777" w:rsidR="005A7B71" w:rsidRDefault="005A7B71">
      <w:pPr>
        <w:spacing w:after="0" w:line="240" w:lineRule="auto"/>
      </w:pPr>
      <w:r>
        <w:separator/>
      </w:r>
    </w:p>
  </w:endnote>
  <w:endnote w:type="continuationSeparator" w:id="0">
    <w:p w14:paraId="601DA3BA" w14:textId="77777777" w:rsidR="005A7B71" w:rsidRDefault="005A7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97EBA" w14:textId="77777777" w:rsidR="00336C68" w:rsidRDefault="004A7B4A">
    <w:pPr>
      <w:pStyle w:val="Piedepgina"/>
    </w:pPr>
    <w:r>
      <w:rPr>
        <w:noProof/>
        <w:color w:val="93A299" w:themeColor="accent1"/>
        <w:lang w:val="es-GT" w:eastAsia="es-GT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8362756" wp14:editId="208FD3D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7" name="Bkgd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6119E0" w14:textId="77777777" w:rsidR="00336C68" w:rsidRDefault="00336C6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08362756" id="Bkgd: 1" o:spid="_x0000_s1026" style="position:absolute;margin-left:0;margin-top:0;width:588.75pt;height:763.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14:paraId="406119E0" w14:textId="77777777" w:rsidR="00336C68" w:rsidRDefault="00336C68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  <w:lang w:val="es-GT" w:eastAsia="es-G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8BF2238" wp14:editId="679097E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9060" cy="8558530"/>
              <wp:effectExtent l="0" t="0" r="0" b="0"/>
              <wp:wrapNone/>
              <wp:docPr id="9" name="Bkgd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49060" cy="8558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E496E5" w14:textId="77777777" w:rsidR="00336C68" w:rsidRDefault="00336C6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48BF2238" id="Bkgd: 2" o:spid="_x0000_s1027" style="position:absolute;margin-left:0;margin-top:0;width:507.8pt;height:673.9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" stroked="f" strokeweight="2pt">
              <v:fill opacity="54484f"/>
              <v:textbox inset="2.53903mm,1.2695mm,2.53903mm,1.2695mm">
                <w:txbxContent>
                  <w:p w14:paraId="40E496E5" w14:textId="77777777" w:rsidR="00336C68" w:rsidRDefault="00336C68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  <w:lang w:val="es-GT" w:eastAsia="es-GT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11F9544" wp14:editId="23AE15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98870" cy="8229600"/>
              <wp:effectExtent l="0" t="0" r="0" b="0"/>
              <wp:wrapNone/>
              <wp:docPr id="11" name="Bkgd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887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BD02952" w14:textId="77777777" w:rsidR="00336C68" w:rsidRDefault="00336C6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311F9544" id="Bkgd: 3" o:spid="_x0000_s1028" style="position:absolute;margin-left:0;margin-top:0;width:488.1pt;height:9in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" stroked="f" strokeweight=".5pt">
              <v:stroke linestyle="thinThin"/>
              <v:textbox inset="2.53903mm,1.2695mm,2.53903mm,1.2695mm">
                <w:txbxContent>
                  <w:p w14:paraId="1BD02952" w14:textId="77777777" w:rsidR="00336C68" w:rsidRDefault="00336C68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  <w:lang w:val="es-GT" w:eastAsia="es-G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870ABB4" wp14:editId="4578189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9372600</wp:posOffset>
                  </wp:positionV>
                </mc:Fallback>
              </mc:AlternateContent>
              <wp:extent cx="6127750" cy="246380"/>
              <wp:effectExtent l="0" t="0" r="0" b="0"/>
              <wp:wrapSquare wrapText="bothSides"/>
              <wp:docPr id="13" name="D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775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E06929" w14:textId="42D1D07F" w:rsidR="00336C68" w:rsidRDefault="005A7B71">
                          <w:pPr>
                            <w:spacing w:after="0"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Author"/>
                              <w:id w:val="-1660617785"/>
                              <w:placeholder>
                                <w:docPart w:val="85EFBFB415414F2887CE6EDA7686DD4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FF7641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Nancy Larisa Ramirez Pineda</w:t>
                              </w:r>
                            </w:sdtContent>
                          </w:sdt>
                          <w:r w:rsidR="004A7B4A">
                            <w:rPr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4A7B4A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 Page </w:t>
                          </w:r>
                          <w:r w:rsidR="004A7B4A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="004A7B4A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4A7B4A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66268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4</w:t>
                          </w:r>
                          <w:r w:rsidR="004A7B4A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70ABB4" id="Date" o:spid="_x0000_s1029" style="position:absolute;margin-left:0;margin-top:0;width:482.5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" filled="f" stroked="f" strokeweight="2pt">
              <v:textbox inset="0,0,0,0">
                <w:txbxContent>
                  <w:p w14:paraId="48E06929" w14:textId="42D1D07F" w:rsidR="00336C68" w:rsidRDefault="00B347EB">
                    <w:pPr>
                      <w:spacing w:after="0"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sdt>
                      <w:sdt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alias w:val="Author"/>
                        <w:id w:val="-1660617785"/>
                        <w:placeholder>
                          <w:docPart w:val="85EFBFB415414F2887CE6EDA7686DD45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EndPr/>
                      <w:sdtContent>
                        <w:r w:rsidR="00FF7641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Nancy Larisa Ramirez Pineda</w:t>
                        </w:r>
                      </w:sdtContent>
                    </w:sdt>
                    <w:r w:rsidR="004A7B4A">
                      <w:rPr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 w:rsidR="004A7B4A">
                      <w:rPr>
                        <w:color w:val="A6A6A6" w:themeColor="background1" w:themeShade="A6"/>
                        <w:sz w:val="18"/>
                        <w:szCs w:val="18"/>
                      </w:rPr>
                      <w:t xml:space="preserve">  Page </w:t>
                    </w:r>
                    <w:r w:rsidR="004A7B4A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="004A7B4A">
                      <w:rPr>
                        <w:color w:val="A6A6A6" w:themeColor="background1" w:themeShade="A6"/>
                        <w:sz w:val="18"/>
                        <w:szCs w:val="18"/>
                      </w:rPr>
                      <w:instrText xml:space="preserve"> PAGE   \* MERGEFORMAT </w:instrText>
                    </w:r>
                    <w:r w:rsidR="004A7B4A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366268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4</w:t>
                    </w:r>
                    <w:r w:rsidR="004A7B4A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0426C" w14:textId="77777777" w:rsidR="005A7B71" w:rsidRDefault="005A7B71">
      <w:pPr>
        <w:spacing w:after="0" w:line="240" w:lineRule="auto"/>
      </w:pPr>
      <w:r>
        <w:separator/>
      </w:r>
    </w:p>
  </w:footnote>
  <w:footnote w:type="continuationSeparator" w:id="0">
    <w:p w14:paraId="49669F82" w14:textId="77777777" w:rsidR="005A7B71" w:rsidRDefault="005A7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62D06" w14:textId="77777777" w:rsidR="00336C68" w:rsidRDefault="004A7B4A">
    <w:pPr>
      <w:pStyle w:val="Encabezado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B5450E4" wp14:editId="5CB0143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2" name="Rounded 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0348DAA8" id="Rounded Rectangle 17" o:spid="_x0000_s1026" style="position:absolute;margin-left:0;margin-top:0;width:588.75pt;height:763.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" stroked="f" strokeweight="1pt">
              <v:fill r:id="rId1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A047691" wp14:editId="48458AC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3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23DF0B12" id="Rectangle 19" o:spid="_x0000_s1026" style="position:absolute;margin-left:0;margin-top:0;width:546.85pt;height:711.3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" stroked="f" strokeweight="2pt">
              <v:fill opacity="54484f"/>
              <v:textbox inset="0,0,0,0"/>
              <w10:wrap anchorx="margin" anchory="margin"/>
            </v:rect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EEA59BA" wp14:editId="6F80EF1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4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w14:anchorId="00348CC1" id="Rectangle 21" o:spid="_x0000_s1026" style="position:absolute;margin-left:0;margin-top:0;width:529.7pt;height:689.4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" stroked="f" strokeweight=".5pt">
              <v:stroke linestyle="thinThin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5A3"/>
    <w:multiLevelType w:val="hybridMultilevel"/>
    <w:tmpl w:val="7E90E74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6441"/>
    <w:multiLevelType w:val="hybridMultilevel"/>
    <w:tmpl w:val="C2B2C4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1090"/>
    <w:multiLevelType w:val="hybridMultilevel"/>
    <w:tmpl w:val="1A26A01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C1731"/>
    <w:multiLevelType w:val="hybridMultilevel"/>
    <w:tmpl w:val="F9BA19F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E0E7E"/>
    <w:multiLevelType w:val="hybridMultilevel"/>
    <w:tmpl w:val="4A30626E"/>
    <w:lvl w:ilvl="0" w:tplc="5BA063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0348A"/>
    <w:multiLevelType w:val="hybridMultilevel"/>
    <w:tmpl w:val="58CCF50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41F5E"/>
    <w:multiLevelType w:val="hybridMultilevel"/>
    <w:tmpl w:val="AA449D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286A49"/>
    <w:multiLevelType w:val="hybridMultilevel"/>
    <w:tmpl w:val="7688A6D2"/>
    <w:lvl w:ilvl="0" w:tplc="6FB6FEF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2"/>
  </w:num>
  <w:num w:numId="5">
    <w:abstractNumId w:val="11"/>
  </w:num>
  <w:num w:numId="6">
    <w:abstractNumId w:val="10"/>
  </w:num>
  <w:num w:numId="7">
    <w:abstractNumId w:val="8"/>
  </w:num>
  <w:num w:numId="8">
    <w:abstractNumId w:val="4"/>
  </w:num>
  <w:num w:numId="9">
    <w:abstractNumId w:val="6"/>
  </w:num>
  <w:num w:numId="10">
    <w:abstractNumId w:val="3"/>
  </w:num>
  <w:num w:numId="11">
    <w:abstractNumId w:val="0"/>
  </w:num>
  <w:num w:numId="12">
    <w:abstractNumId w:val="12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641"/>
    <w:rsid w:val="0004361A"/>
    <w:rsid w:val="000464D0"/>
    <w:rsid w:val="00055809"/>
    <w:rsid w:val="00062FD7"/>
    <w:rsid w:val="0006413E"/>
    <w:rsid w:val="00064D8A"/>
    <w:rsid w:val="0006645B"/>
    <w:rsid w:val="000817B5"/>
    <w:rsid w:val="000935DB"/>
    <w:rsid w:val="000B0655"/>
    <w:rsid w:val="000C139F"/>
    <w:rsid w:val="000D2B08"/>
    <w:rsid w:val="000E0E47"/>
    <w:rsid w:val="000E28F6"/>
    <w:rsid w:val="00105882"/>
    <w:rsid w:val="001324BD"/>
    <w:rsid w:val="00143605"/>
    <w:rsid w:val="00143FED"/>
    <w:rsid w:val="001528A0"/>
    <w:rsid w:val="001565B0"/>
    <w:rsid w:val="001A105C"/>
    <w:rsid w:val="001A6A38"/>
    <w:rsid w:val="001C0A09"/>
    <w:rsid w:val="001C62CE"/>
    <w:rsid w:val="001E4D8E"/>
    <w:rsid w:val="001F0DCE"/>
    <w:rsid w:val="00201F5F"/>
    <w:rsid w:val="00205BD6"/>
    <w:rsid w:val="0021587E"/>
    <w:rsid w:val="002259F8"/>
    <w:rsid w:val="00233E5A"/>
    <w:rsid w:val="00234783"/>
    <w:rsid w:val="00275F98"/>
    <w:rsid w:val="00292F17"/>
    <w:rsid w:val="00293249"/>
    <w:rsid w:val="00294165"/>
    <w:rsid w:val="002A1EBA"/>
    <w:rsid w:val="002C3FC6"/>
    <w:rsid w:val="002C4E57"/>
    <w:rsid w:val="002D1EFB"/>
    <w:rsid w:val="003211EF"/>
    <w:rsid w:val="00336C68"/>
    <w:rsid w:val="00366268"/>
    <w:rsid w:val="00380623"/>
    <w:rsid w:val="003972BD"/>
    <w:rsid w:val="003977F5"/>
    <w:rsid w:val="003C47C0"/>
    <w:rsid w:val="0042129B"/>
    <w:rsid w:val="00424EB0"/>
    <w:rsid w:val="004267E8"/>
    <w:rsid w:val="00457F6B"/>
    <w:rsid w:val="00464B0D"/>
    <w:rsid w:val="0049030C"/>
    <w:rsid w:val="004937A2"/>
    <w:rsid w:val="00496317"/>
    <w:rsid w:val="004A161B"/>
    <w:rsid w:val="004A21CE"/>
    <w:rsid w:val="004A7B4A"/>
    <w:rsid w:val="004B7E60"/>
    <w:rsid w:val="004E210F"/>
    <w:rsid w:val="004F2317"/>
    <w:rsid w:val="004F2AF0"/>
    <w:rsid w:val="005129B7"/>
    <w:rsid w:val="00515617"/>
    <w:rsid w:val="00551D1F"/>
    <w:rsid w:val="005622A0"/>
    <w:rsid w:val="0056657D"/>
    <w:rsid w:val="0057217D"/>
    <w:rsid w:val="00583A87"/>
    <w:rsid w:val="00585D40"/>
    <w:rsid w:val="00591C6B"/>
    <w:rsid w:val="00593C4D"/>
    <w:rsid w:val="005947D7"/>
    <w:rsid w:val="005A3980"/>
    <w:rsid w:val="005A7B71"/>
    <w:rsid w:val="005E3027"/>
    <w:rsid w:val="005E4C5B"/>
    <w:rsid w:val="0060072A"/>
    <w:rsid w:val="00632CAC"/>
    <w:rsid w:val="00674F2A"/>
    <w:rsid w:val="006844E7"/>
    <w:rsid w:val="006C3248"/>
    <w:rsid w:val="006D1C8E"/>
    <w:rsid w:val="006E1728"/>
    <w:rsid w:val="006E3FE2"/>
    <w:rsid w:val="00720A9B"/>
    <w:rsid w:val="00725E60"/>
    <w:rsid w:val="00733CA6"/>
    <w:rsid w:val="00743D31"/>
    <w:rsid w:val="007479F8"/>
    <w:rsid w:val="007571AC"/>
    <w:rsid w:val="007C2B0A"/>
    <w:rsid w:val="00825884"/>
    <w:rsid w:val="0082608F"/>
    <w:rsid w:val="00864C1D"/>
    <w:rsid w:val="008E23A6"/>
    <w:rsid w:val="008F3F4D"/>
    <w:rsid w:val="008F5C89"/>
    <w:rsid w:val="0090747D"/>
    <w:rsid w:val="0092480C"/>
    <w:rsid w:val="009354CA"/>
    <w:rsid w:val="0095116F"/>
    <w:rsid w:val="00971717"/>
    <w:rsid w:val="00972F43"/>
    <w:rsid w:val="009A155A"/>
    <w:rsid w:val="009E0F7E"/>
    <w:rsid w:val="00A17C26"/>
    <w:rsid w:val="00A55323"/>
    <w:rsid w:val="00A741D0"/>
    <w:rsid w:val="00A82321"/>
    <w:rsid w:val="00A92363"/>
    <w:rsid w:val="00AB5C3F"/>
    <w:rsid w:val="00AC3723"/>
    <w:rsid w:val="00AC37D7"/>
    <w:rsid w:val="00AC38E0"/>
    <w:rsid w:val="00AC50C2"/>
    <w:rsid w:val="00B14B5D"/>
    <w:rsid w:val="00B150E0"/>
    <w:rsid w:val="00B24329"/>
    <w:rsid w:val="00B347EB"/>
    <w:rsid w:val="00B418CB"/>
    <w:rsid w:val="00B42A00"/>
    <w:rsid w:val="00B53B3A"/>
    <w:rsid w:val="00B57715"/>
    <w:rsid w:val="00B579B8"/>
    <w:rsid w:val="00B72FE2"/>
    <w:rsid w:val="00B9633E"/>
    <w:rsid w:val="00B974E8"/>
    <w:rsid w:val="00B97EFC"/>
    <w:rsid w:val="00BA44E7"/>
    <w:rsid w:val="00BD163F"/>
    <w:rsid w:val="00BE50F2"/>
    <w:rsid w:val="00BF067F"/>
    <w:rsid w:val="00BF2DB5"/>
    <w:rsid w:val="00C0744C"/>
    <w:rsid w:val="00C15C04"/>
    <w:rsid w:val="00C31CB1"/>
    <w:rsid w:val="00C52014"/>
    <w:rsid w:val="00C55326"/>
    <w:rsid w:val="00C55F6F"/>
    <w:rsid w:val="00C6414E"/>
    <w:rsid w:val="00CB432F"/>
    <w:rsid w:val="00D07B24"/>
    <w:rsid w:val="00D12CDD"/>
    <w:rsid w:val="00D15CA6"/>
    <w:rsid w:val="00D42DFC"/>
    <w:rsid w:val="00D65B08"/>
    <w:rsid w:val="00D676A8"/>
    <w:rsid w:val="00D739E6"/>
    <w:rsid w:val="00D83F9B"/>
    <w:rsid w:val="00D86706"/>
    <w:rsid w:val="00D97EF1"/>
    <w:rsid w:val="00DC4909"/>
    <w:rsid w:val="00DE2A5C"/>
    <w:rsid w:val="00E10EE5"/>
    <w:rsid w:val="00E33144"/>
    <w:rsid w:val="00E54D44"/>
    <w:rsid w:val="00E705BA"/>
    <w:rsid w:val="00E7579C"/>
    <w:rsid w:val="00ED3C46"/>
    <w:rsid w:val="00ED52B3"/>
    <w:rsid w:val="00EF4DA6"/>
    <w:rsid w:val="00EF5AD2"/>
    <w:rsid w:val="00F07944"/>
    <w:rsid w:val="00F12FA6"/>
    <w:rsid w:val="00F409B4"/>
    <w:rsid w:val="00F431E2"/>
    <w:rsid w:val="00F45A04"/>
    <w:rsid w:val="00F715AD"/>
    <w:rsid w:val="00F7181F"/>
    <w:rsid w:val="00F72A09"/>
    <w:rsid w:val="00FC6524"/>
    <w:rsid w:val="00FD482F"/>
    <w:rsid w:val="00FD5C5F"/>
    <w:rsid w:val="00FE26BE"/>
    <w:rsid w:val="00FE780B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87DCE9"/>
  <w15:docId w15:val="{BFE40C43-1313-469B-A0EF-868D24EE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32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Style1">
    <w:name w:val="Style1"/>
    <w:basedOn w:val="Tabla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Prrafodelista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Textoennegrita">
    <w:name w:val="Strong"/>
    <w:basedOn w:val="Fuentedeprrafopredeter"/>
    <w:uiPriority w:val="22"/>
    <w:qFormat/>
    <w:rPr>
      <w:b/>
      <w:bCs/>
      <w14:numForm w14:val="oldStyle"/>
    </w:rPr>
  </w:style>
  <w:style w:type="character" w:styleId="nfasis">
    <w:name w:val="Emphasis"/>
    <w:basedOn w:val="Fuentedeprrafopredeter"/>
    <w:uiPriority w:val="20"/>
    <w:qFormat/>
    <w:rPr>
      <w:i/>
      <w:iCs/>
      <w:color w:val="564B3C" w:themeColor="text2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  <w:rPr>
      <w:sz w:val="21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CitaCar">
    <w:name w:val="Cita Car"/>
    <w:basedOn w:val="Fuentedeprrafopredeter"/>
    <w:link w:val="Cita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000000"/>
    </w:rPr>
  </w:style>
  <w:style w:type="character" w:styleId="nfasisintenso">
    <w:name w:val="Intense Emphasis"/>
    <w:aliases w:val="Subsection Intense Emphasis"/>
    <w:basedOn w:val="Fuentedeprrafopredeter"/>
    <w:uiPriority w:val="21"/>
    <w:qFormat/>
    <w:rPr>
      <w:b/>
      <w:bCs/>
      <w:i/>
      <w:iCs/>
      <w:color w:val="93A299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F543F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caps w:val="0"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  <w14:numForm w14:val="default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SinespaciadoCar">
    <w:name w:val="Sin espaciado Car"/>
    <w:basedOn w:val="Fuentedeprrafopredeter"/>
    <w:link w:val="Sinespaciado"/>
    <w:uiPriority w:val="1"/>
    <w:rPr>
      <w:sz w:val="21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alName">
    <w:name w:val="Personal Name"/>
    <w:basedOn w:val="Ttulo"/>
    <w:qFormat/>
    <w:rPr>
      <w:b/>
      <w:sz w:val="28"/>
      <w:szCs w:val="28"/>
    </w:rPr>
  </w:style>
  <w:style w:type="paragraph" w:customStyle="1" w:styleId="Subsection">
    <w:name w:val="Subsection"/>
    <w:basedOn w:val="Ttulo2"/>
    <w:qFormat/>
    <w:pPr>
      <w:spacing w:before="0"/>
    </w:pPr>
    <w:rPr>
      <w:rFonts w:asciiTheme="minorHAnsi" w:hAnsiTheme="minorHAnsi"/>
      <w:color w:val="93A299" w:themeColor="accent1"/>
      <w:sz w:val="21"/>
    </w:rPr>
  </w:style>
  <w:style w:type="character" w:styleId="Refdecomentario">
    <w:name w:val="annotation reference"/>
    <w:basedOn w:val="Fuentedeprrafopredeter"/>
    <w:uiPriority w:val="99"/>
    <w:semiHidden/>
    <w:unhideWhenUsed/>
    <w:rsid w:val="00FF764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764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764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764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7641"/>
    <w:rPr>
      <w:b/>
      <w:bCs/>
      <w:sz w:val="20"/>
      <w:szCs w:val="20"/>
    </w:rPr>
  </w:style>
  <w:style w:type="character" w:customStyle="1" w:styleId="st1">
    <w:name w:val="st1"/>
    <w:basedOn w:val="Fuentedeprrafopredeter"/>
    <w:rsid w:val="00FE2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3082\Apothecar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C933597FC74FBABA0FDACFB9C87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F315F-6219-4B16-B189-29F97062DB37}"/>
      </w:docPartPr>
      <w:docPartBody>
        <w:p w:rsidR="008A1157" w:rsidRDefault="00D007A9">
          <w:pPr>
            <w:pStyle w:val="83C933597FC74FBABA0FDACFB9C879F7"/>
          </w:pPr>
          <w:r>
            <w:t>Choose a building block.</w:t>
          </w:r>
        </w:p>
      </w:docPartBody>
    </w:docPart>
    <w:docPart>
      <w:docPartPr>
        <w:name w:val="0EE26FFBA6474BBEBC593D2C4E011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74CE8-DF95-46D6-A824-8F0236975370}"/>
      </w:docPartPr>
      <w:docPartBody>
        <w:p w:rsidR="008A1157" w:rsidRDefault="00D007A9">
          <w:pPr>
            <w:pStyle w:val="0EE26FFBA6474BBEBC593D2C4E011771"/>
          </w:pPr>
          <w:r>
            <w:t>[Type Your Name]</w:t>
          </w:r>
        </w:p>
      </w:docPartBody>
    </w:docPart>
    <w:docPart>
      <w:docPartPr>
        <w:name w:val="85EFBFB415414F2887CE6EDA7686D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4715A-CACC-48AF-B3C9-941C49598D1B}"/>
      </w:docPartPr>
      <w:docPartBody>
        <w:p w:rsidR="008A1157" w:rsidRDefault="00D007A9">
          <w:pPr>
            <w:pStyle w:val="85EFBFB415414F2887CE6EDA7686DD45"/>
          </w:pPr>
          <w:r>
            <w:rPr>
              <w:color w:val="A6A6A6" w:themeColor="background1" w:themeShade="A6"/>
              <w:sz w:val="18"/>
              <w:szCs w:val="18"/>
            </w:rPr>
            <w:t>[Type Your Name]</w:t>
          </w:r>
        </w:p>
      </w:docPartBody>
    </w:docPart>
    <w:docPart>
      <w:docPartPr>
        <w:name w:val="2946E92CB6564F1A8C4A74EE8021E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5B036-DD5E-49D9-861D-6672AB1994A5}"/>
      </w:docPartPr>
      <w:docPartBody>
        <w:p w:rsidR="00923977" w:rsidRDefault="003446C1" w:rsidP="003446C1">
          <w:pPr>
            <w:pStyle w:val="2946E92CB6564F1A8C4A74EE8021E957"/>
          </w:pPr>
          <w:r>
            <w:rPr>
              <w:color w:val="44546A" w:themeColor="text2"/>
            </w:rPr>
            <w:t>[Type your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0BA"/>
    <w:rsid w:val="0004724E"/>
    <w:rsid w:val="001D67D9"/>
    <w:rsid w:val="003446C1"/>
    <w:rsid w:val="003B3FAA"/>
    <w:rsid w:val="0067345C"/>
    <w:rsid w:val="0072560A"/>
    <w:rsid w:val="008A1157"/>
    <w:rsid w:val="008D6AAC"/>
    <w:rsid w:val="00923977"/>
    <w:rsid w:val="00A444DD"/>
    <w:rsid w:val="00AE2808"/>
    <w:rsid w:val="00BE70BA"/>
    <w:rsid w:val="00C323BE"/>
    <w:rsid w:val="00CE7D68"/>
    <w:rsid w:val="00D007A9"/>
    <w:rsid w:val="00DA7F85"/>
    <w:rsid w:val="00DB5B28"/>
    <w:rsid w:val="00FC2AA6"/>
    <w:rsid w:val="00FC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3C933597FC74FBABA0FDACFB9C879F7">
    <w:name w:val="83C933597FC74FBABA0FDACFB9C879F7"/>
  </w:style>
  <w:style w:type="paragraph" w:customStyle="1" w:styleId="0EE26FFBA6474BBEBC593D2C4E011771">
    <w:name w:val="0EE26FFBA6474BBEBC593D2C4E011771"/>
  </w:style>
  <w:style w:type="paragraph" w:customStyle="1" w:styleId="85EFBFB415414F2887CE6EDA7686DD45">
    <w:name w:val="85EFBFB415414F2887CE6EDA7686DD45"/>
  </w:style>
  <w:style w:type="paragraph" w:customStyle="1" w:styleId="2946E92CB6564F1A8C4A74EE8021E957">
    <w:name w:val="2946E92CB6564F1A8C4A74EE8021E957"/>
    <w:rsid w:val="003446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41728529-37557197 ▪   larisarp_1@hotmail.com  - linkedln (Nancy Larisa Pineda)</CompanyAddress>
  <CompanyPhone>55137128- 33516734</CompanyPhone>
  <CompanyFax/>
  <CompanyEmail>larisarp_1@hotmail.com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9985508E-E906-4F9C-9330-DB439AE59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ApothecaryResume</Template>
  <TotalTime>2</TotalTime>
  <Pages>4</Pages>
  <Words>849</Words>
  <Characters>4673</Characters>
  <Application>Microsoft Office Word</Application>
  <DocSecurity>0</DocSecurity>
  <Lines>38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Larisa Ramirez Pineda</dc:creator>
  <cp:lastModifiedBy>Nancy Larisa Ramírez Pineda</cp:lastModifiedBy>
  <cp:revision>3</cp:revision>
  <cp:lastPrinted>2018-03-08T15:02:00Z</cp:lastPrinted>
  <dcterms:created xsi:type="dcterms:W3CDTF">2022-01-12T16:27:00Z</dcterms:created>
  <dcterms:modified xsi:type="dcterms:W3CDTF">2022-01-12T16:28:00Z</dcterms:modified>
</cp:coreProperties>
</file>